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4039"/>
      </w:tblGrid>
      <w:tr w:rsidR="00ED79A5" w:rsidRPr="00AC126A" w14:paraId="4E23EBEE" w14:textId="77777777" w:rsidTr="00ED79A5">
        <w:tc>
          <w:tcPr>
            <w:tcW w:w="4820" w:type="dxa"/>
          </w:tcPr>
          <w:tbl>
            <w:tblPr>
              <w:tblW w:w="7175" w:type="dxa"/>
              <w:tblInd w:w="52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15"/>
              <w:gridCol w:w="1154"/>
              <w:gridCol w:w="385"/>
              <w:gridCol w:w="676"/>
              <w:gridCol w:w="545"/>
              <w:gridCol w:w="912"/>
              <w:gridCol w:w="2888"/>
            </w:tblGrid>
            <w:tr w:rsidR="001F19B8" w14:paraId="7EE9FE68" w14:textId="77777777" w:rsidTr="00944347">
              <w:trPr>
                <w:trHeight w:val="4113"/>
              </w:trPr>
              <w:tc>
                <w:tcPr>
                  <w:tcW w:w="3375" w:type="dxa"/>
                  <w:gridSpan w:val="5"/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53AED0F2" w14:textId="77777777" w:rsidR="001F19B8" w:rsidRDefault="001F19B8" w:rsidP="00944347">
                  <w:pPr>
                    <w:jc w:val="center"/>
                    <w:rPr>
                      <w:sz w:val="20"/>
                    </w:rPr>
                  </w:pPr>
                  <w:bookmarkStart w:id="0" w:name="sub_1000"/>
                  <w:r>
                    <w:rPr>
                      <w:sz w:val="20"/>
                    </w:rPr>
                    <w:t>Российская Федерация</w:t>
                  </w:r>
                </w:p>
                <w:p w14:paraId="7492B3E5" w14:textId="77777777" w:rsidR="001F19B8" w:rsidRDefault="001F19B8" w:rsidP="00944347">
                  <w:pPr>
                    <w:jc w:val="center"/>
                  </w:pPr>
                  <w:r>
                    <w:rPr>
                      <w:sz w:val="20"/>
                    </w:rPr>
                    <w:t>Самарская область</w:t>
                  </w:r>
                </w:p>
                <w:p w14:paraId="3B0C4C2E" w14:textId="77777777" w:rsidR="001F19B8" w:rsidRDefault="001F19B8" w:rsidP="00944347">
                  <w:pPr>
                    <w:jc w:val="center"/>
                  </w:pPr>
                </w:p>
                <w:p w14:paraId="61D36171" w14:textId="77777777" w:rsidR="001F19B8" w:rsidRDefault="001F19B8" w:rsidP="009443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АДМИНИСТРАЦИЯ</w:t>
                  </w:r>
                </w:p>
                <w:p w14:paraId="054E1900" w14:textId="77777777" w:rsidR="001F19B8" w:rsidRDefault="001F19B8" w:rsidP="0094434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городского округа Кинель</w:t>
                  </w:r>
                </w:p>
                <w:p w14:paraId="2021CC86" w14:textId="77777777" w:rsidR="001F19B8" w:rsidRDefault="001F19B8" w:rsidP="00944347">
                  <w:pPr>
                    <w:jc w:val="center"/>
                    <w:rPr>
                      <w:sz w:val="18"/>
                    </w:rPr>
                  </w:pPr>
                </w:p>
                <w:p w14:paraId="4BAFFB02" w14:textId="77777777" w:rsidR="001F19B8" w:rsidRDefault="001F19B8" w:rsidP="00944347">
                  <w:pPr>
                    <w:jc w:val="center"/>
                    <w:rPr>
                      <w:sz w:val="20"/>
                    </w:rPr>
                  </w:pPr>
                </w:p>
                <w:p w14:paraId="393D5CC2" w14:textId="77777777" w:rsidR="001F19B8" w:rsidRDefault="001F19B8" w:rsidP="00944347">
                  <w:pPr>
                    <w:jc w:val="center"/>
                    <w:rPr>
                      <w:sz w:val="12"/>
                    </w:rPr>
                  </w:pPr>
                </w:p>
                <w:p w14:paraId="021C60F0" w14:textId="77777777" w:rsidR="001F19B8" w:rsidRDefault="001F19B8" w:rsidP="00944347">
                  <w:pPr>
                    <w:jc w:val="center"/>
                    <w:rPr>
                      <w:sz w:val="12"/>
                    </w:rPr>
                  </w:pPr>
                  <w:r>
                    <w:object w:dxaOrig="936" w:dyaOrig="1296" w14:anchorId="688D44C9">
                      <v:rect id="rectole0000000002" o:spid="_x0000_i1025" style="width:46.5pt;height:65.25pt" o:ole="" o:preferrelative="t" stroked="f">
                        <v:imagedata r:id="rId5" o:title=""/>
                      </v:rect>
                      <o:OLEObject Type="Embed" ProgID="StaticMetafile" ShapeID="rectole0000000002" DrawAspect="Content" ObjectID="_1823077393" r:id="rId6"/>
                    </w:object>
                  </w:r>
                </w:p>
                <w:p w14:paraId="15BF7E3A" w14:textId="77777777" w:rsidR="001F19B8" w:rsidRDefault="001F19B8" w:rsidP="00944347">
                  <w:pPr>
                    <w:jc w:val="center"/>
                    <w:rPr>
                      <w:sz w:val="18"/>
                    </w:rPr>
                  </w:pPr>
                </w:p>
                <w:p w14:paraId="6E5A42E6" w14:textId="77777777" w:rsidR="001F19B8" w:rsidRDefault="001F19B8" w:rsidP="00944347">
                  <w:pPr>
                    <w:keepNext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ПОСТАНОВЛЕНИЕ</w:t>
                  </w:r>
                </w:p>
                <w:p w14:paraId="17C55B82" w14:textId="77777777" w:rsidR="001F19B8" w:rsidRDefault="001F19B8" w:rsidP="00944347">
                  <w:pPr>
                    <w:jc w:val="center"/>
                  </w:pPr>
                </w:p>
              </w:tc>
              <w:tc>
                <w:tcPr>
                  <w:tcW w:w="3800" w:type="dxa"/>
                  <w:gridSpan w:val="2"/>
                  <w:vMerge w:val="restart"/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095437B6" w14:textId="77777777" w:rsidR="001F19B8" w:rsidRDefault="001F19B8" w:rsidP="00944347">
                  <w:pPr>
                    <w:ind w:firstLine="567"/>
                    <w:jc w:val="center"/>
                  </w:pPr>
                </w:p>
              </w:tc>
            </w:tr>
            <w:tr w:rsidR="001F19B8" w14:paraId="5360894A" w14:textId="77777777" w:rsidTr="00944347">
              <w:trPr>
                <w:trHeight w:val="280"/>
              </w:trPr>
              <w:tc>
                <w:tcPr>
                  <w:tcW w:w="615" w:type="dxa"/>
                  <w:shd w:val="clear" w:color="000000" w:fill="FFFFFF"/>
                  <w:tcMar>
                    <w:left w:w="108" w:type="dxa"/>
                    <w:right w:w="108" w:type="dxa"/>
                  </w:tcMar>
                  <w:vAlign w:val="bottom"/>
                </w:tcPr>
                <w:p w14:paraId="71D1CBF2" w14:textId="77777777" w:rsidR="001F19B8" w:rsidRDefault="001F19B8" w:rsidP="00944347">
                  <w:pPr>
                    <w:jc w:val="right"/>
                  </w:pPr>
                  <w:r>
                    <w:t xml:space="preserve">от </w:t>
                  </w:r>
                </w:p>
              </w:tc>
              <w:tc>
                <w:tcPr>
                  <w:tcW w:w="1154" w:type="dxa"/>
                  <w:shd w:val="clear" w:color="000000" w:fill="FFFFFF"/>
                  <w:tcMar>
                    <w:left w:w="108" w:type="dxa"/>
                    <w:right w:w="108" w:type="dxa"/>
                  </w:tcMar>
                  <w:vAlign w:val="bottom"/>
                </w:tcPr>
                <w:p w14:paraId="1889FFF9" w14:textId="77777777" w:rsidR="001F19B8" w:rsidRPr="00417E2B" w:rsidRDefault="001F19B8" w:rsidP="00944347">
                  <w:pPr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  <w:tc>
                <w:tcPr>
                  <w:tcW w:w="385" w:type="dxa"/>
                  <w:shd w:val="clear" w:color="000000" w:fill="FFFFFF"/>
                  <w:tcMar>
                    <w:left w:w="108" w:type="dxa"/>
                    <w:right w:w="108" w:type="dxa"/>
                  </w:tcMar>
                  <w:vAlign w:val="bottom"/>
                </w:tcPr>
                <w:p w14:paraId="012DAD15" w14:textId="77777777" w:rsidR="001F19B8" w:rsidRPr="00E46A86" w:rsidRDefault="001F19B8" w:rsidP="00944347">
                  <w:pPr>
                    <w:jc w:val="right"/>
                    <w:rPr>
                      <w:sz w:val="28"/>
                      <w:szCs w:val="28"/>
                    </w:rPr>
                  </w:pPr>
                  <w:r w:rsidRPr="00417E2B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676" w:type="dxa"/>
                  <w:shd w:val="clear" w:color="000000" w:fill="FFFFFF"/>
                  <w:tcMar>
                    <w:left w:w="108" w:type="dxa"/>
                    <w:right w:w="108" w:type="dxa"/>
                  </w:tcMar>
                  <w:vAlign w:val="bottom"/>
                </w:tcPr>
                <w:p w14:paraId="5055A5E4" w14:textId="77777777" w:rsidR="001F19B8" w:rsidRDefault="001F19B8" w:rsidP="00944347">
                  <w:pPr>
                    <w:jc w:val="center"/>
                    <w:rPr>
                      <w:rFonts w:eastAsia="Calibri" w:cs="Calibri"/>
                    </w:rPr>
                  </w:pPr>
                </w:p>
              </w:tc>
              <w:tc>
                <w:tcPr>
                  <w:tcW w:w="545" w:type="dxa"/>
                  <w:shd w:val="clear" w:color="000000" w:fill="FFFFFF"/>
                  <w:tcMar>
                    <w:left w:w="108" w:type="dxa"/>
                    <w:right w:w="108" w:type="dxa"/>
                  </w:tcMar>
                  <w:vAlign w:val="bottom"/>
                </w:tcPr>
                <w:p w14:paraId="00C9FC91" w14:textId="77777777" w:rsidR="001F19B8" w:rsidRDefault="001F19B8" w:rsidP="00944347">
                  <w:pPr>
                    <w:jc w:val="center"/>
                    <w:rPr>
                      <w:rFonts w:eastAsia="Calibri" w:cs="Calibri"/>
                    </w:rPr>
                  </w:pPr>
                </w:p>
              </w:tc>
              <w:tc>
                <w:tcPr>
                  <w:tcW w:w="3800" w:type="dxa"/>
                  <w:gridSpan w:val="2"/>
                  <w:vMerge/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5FEAF25B" w14:textId="77777777" w:rsidR="001F19B8" w:rsidRDefault="001F19B8" w:rsidP="00944347">
                  <w:pPr>
                    <w:rPr>
                      <w:rFonts w:eastAsia="Calibri" w:cs="Calibri"/>
                    </w:rPr>
                  </w:pPr>
                </w:p>
              </w:tc>
            </w:tr>
            <w:tr w:rsidR="001F19B8" w14:paraId="30EE046F" w14:textId="77777777" w:rsidTr="00944347">
              <w:trPr>
                <w:trHeight w:val="280"/>
              </w:trPr>
              <w:tc>
                <w:tcPr>
                  <w:tcW w:w="3375" w:type="dxa"/>
                  <w:gridSpan w:val="5"/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97FC755" w14:textId="77777777" w:rsidR="001F19B8" w:rsidRDefault="001F19B8" w:rsidP="00944347">
                  <w:pPr>
                    <w:rPr>
                      <w:rFonts w:eastAsia="Calibri" w:cs="Calibri"/>
                    </w:rPr>
                  </w:pPr>
                </w:p>
              </w:tc>
              <w:tc>
                <w:tcPr>
                  <w:tcW w:w="3800" w:type="dxa"/>
                  <w:gridSpan w:val="2"/>
                  <w:vMerge/>
                  <w:shd w:val="clear" w:color="000000" w:fill="FFFFFF"/>
                  <w:tcMar>
                    <w:left w:w="108" w:type="dxa"/>
                    <w:right w:w="108" w:type="dxa"/>
                  </w:tcMar>
                  <w:vAlign w:val="center"/>
                </w:tcPr>
                <w:p w14:paraId="760ECD7C" w14:textId="77777777" w:rsidR="001F19B8" w:rsidRDefault="001F19B8" w:rsidP="00944347">
                  <w:pPr>
                    <w:rPr>
                      <w:rFonts w:eastAsia="Calibri" w:cs="Calibri"/>
                    </w:rPr>
                  </w:pPr>
                </w:p>
              </w:tc>
            </w:tr>
            <w:tr w:rsidR="001F19B8" w14:paraId="5E1B7BAF" w14:textId="77777777" w:rsidTr="00944347">
              <w:trPr>
                <w:gridAfter w:val="1"/>
                <w:wAfter w:w="2888" w:type="dxa"/>
                <w:trHeight w:val="2347"/>
              </w:trPr>
              <w:tc>
                <w:tcPr>
                  <w:tcW w:w="4287" w:type="dxa"/>
                  <w:gridSpan w:val="6"/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14:paraId="362CEFDD" w14:textId="6F2EC404" w:rsidR="001F19B8" w:rsidRPr="0083188C" w:rsidRDefault="001F19B8" w:rsidP="0083188C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bCs/>
                      <w:sz w:val="28"/>
                      <w:szCs w:val="28"/>
                    </w:rPr>
                  </w:pPr>
                  <w:r w:rsidRPr="0083188C">
                    <w:rPr>
                      <w:rFonts w:eastAsiaTheme="minorHAnsi"/>
                      <w:bCs/>
                      <w:sz w:val="28"/>
                      <w:szCs w:val="28"/>
                      <w:lang w:eastAsia="en-US"/>
                    </w:rPr>
                    <w:t>Об утверждении</w:t>
                  </w:r>
                </w:p>
                <w:p w14:paraId="74FACD72" w14:textId="506DBFED" w:rsidR="001F19B8" w:rsidRPr="0083188C" w:rsidRDefault="001F19B8" w:rsidP="0083188C">
                  <w:pPr>
                    <w:pStyle w:val="ConsPlusTitle"/>
                    <w:jc w:val="center"/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</w:pPr>
                  <w:r w:rsidRPr="0083188C"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>административного регламента предоставления муниципальной услуги «</w:t>
                  </w:r>
                  <w:r w:rsidR="0083188C" w:rsidRPr="0083188C"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>Выдача лицам, достигшим</w:t>
                  </w:r>
                  <w:r w:rsidR="0083188C"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 xml:space="preserve"> </w:t>
                  </w:r>
                  <w:r w:rsidR="0083188C" w:rsidRPr="0083188C"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>четырнадцатилетнего возраста, разрешения на вступление в брак</w:t>
                  </w:r>
                  <w:r w:rsidR="0083188C"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>»</w:t>
                  </w:r>
                  <w:r w:rsidR="0083188C" w:rsidRPr="0083188C"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 xml:space="preserve"> </w:t>
                  </w:r>
                  <w:r w:rsidRPr="0083188C"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  <w:t>(в новой редакции)</w:t>
                  </w:r>
                </w:p>
                <w:p w14:paraId="54A87849" w14:textId="77777777" w:rsidR="00591287" w:rsidRDefault="00591287" w:rsidP="00591287">
                  <w:pPr>
                    <w:spacing w:line="480" w:lineRule="auto"/>
                    <w:contextualSpacing/>
                    <w:jc w:val="center"/>
                  </w:pPr>
                </w:p>
              </w:tc>
            </w:tr>
          </w:tbl>
          <w:p w14:paraId="5F64C961" w14:textId="77777777" w:rsidR="001F19B8" w:rsidRPr="00AC126A" w:rsidRDefault="001F19B8" w:rsidP="00ED79A5">
            <w:pPr>
              <w:spacing w:line="48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039" w:type="dxa"/>
          </w:tcPr>
          <w:p w14:paraId="2010FE87" w14:textId="77777777" w:rsidR="00ED79A5" w:rsidRDefault="00ED79A5" w:rsidP="00415F70">
            <w:pPr>
              <w:jc w:val="center"/>
              <w:rPr>
                <w:sz w:val="28"/>
                <w:szCs w:val="28"/>
              </w:rPr>
            </w:pPr>
          </w:p>
          <w:p w14:paraId="388E8227" w14:textId="195636E4" w:rsidR="00415F70" w:rsidRPr="00AC126A" w:rsidRDefault="00415F70" w:rsidP="00415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</w:tbl>
    <w:p w14:paraId="531EFA87" w14:textId="77777777" w:rsidR="00BD15DE" w:rsidRDefault="00BD15DE" w:rsidP="0059128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80820">
        <w:rPr>
          <w:sz w:val="28"/>
          <w:szCs w:val="28"/>
          <w:lang w:eastAsia="ar-SA"/>
        </w:rPr>
        <w:t xml:space="preserve">В соответствии с </w:t>
      </w:r>
      <w:r w:rsidRPr="00680820">
        <w:rPr>
          <w:sz w:val="28"/>
          <w:szCs w:val="28"/>
        </w:rPr>
        <w:t xml:space="preserve">Порядком разработки и утверждения административных регламентов предоставления муниципальных услуг в городском округе Кинель Самарской области, утверждённым постановлением администрации городского округа Кинель Самарской области </w:t>
      </w:r>
      <w:r w:rsidR="00944347" w:rsidRPr="00680820">
        <w:rPr>
          <w:sz w:val="28"/>
          <w:szCs w:val="28"/>
        </w:rPr>
        <w:t xml:space="preserve">от </w:t>
      </w:r>
      <w:r w:rsidR="00944347" w:rsidRPr="004A2DB2">
        <w:rPr>
          <w:sz w:val="28"/>
          <w:szCs w:val="28"/>
        </w:rPr>
        <w:t>27 мая 2025 года</w:t>
      </w:r>
      <w:r w:rsidR="00944347">
        <w:rPr>
          <w:sz w:val="28"/>
          <w:szCs w:val="28"/>
        </w:rPr>
        <w:t xml:space="preserve"> </w:t>
      </w:r>
      <w:r w:rsidR="00944347" w:rsidRPr="00AE02C6">
        <w:rPr>
          <w:sz w:val="28"/>
          <w:szCs w:val="28"/>
        </w:rPr>
        <w:t>№</w:t>
      </w:r>
      <w:r w:rsidR="00944347">
        <w:rPr>
          <w:sz w:val="28"/>
          <w:szCs w:val="28"/>
        </w:rPr>
        <w:t xml:space="preserve"> </w:t>
      </w:r>
      <w:r w:rsidR="00944347" w:rsidRPr="004A2DB2">
        <w:rPr>
          <w:sz w:val="28"/>
          <w:szCs w:val="28"/>
        </w:rPr>
        <w:t>1775</w:t>
      </w:r>
      <w:r w:rsidR="00944347" w:rsidRPr="00680820">
        <w:rPr>
          <w:sz w:val="28"/>
          <w:szCs w:val="28"/>
        </w:rPr>
        <w:t xml:space="preserve"> </w:t>
      </w:r>
      <w:r w:rsidRPr="00680820">
        <w:rPr>
          <w:sz w:val="28"/>
          <w:szCs w:val="28"/>
        </w:rPr>
        <w:t>(в редакции от 26</w:t>
      </w:r>
      <w:r>
        <w:rPr>
          <w:sz w:val="28"/>
          <w:szCs w:val="28"/>
        </w:rPr>
        <w:t xml:space="preserve"> сентября </w:t>
      </w:r>
      <w:r w:rsidRPr="00680820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года</w:t>
      </w:r>
      <w:r w:rsidRPr="00680820">
        <w:rPr>
          <w:sz w:val="28"/>
          <w:szCs w:val="28"/>
        </w:rPr>
        <w:t>)</w:t>
      </w:r>
      <w:r w:rsidRPr="00680820">
        <w:rPr>
          <w:sz w:val="28"/>
          <w:szCs w:val="28"/>
          <w:lang w:eastAsia="ar-SA"/>
        </w:rPr>
        <w:t>, руководствуясь Уставом городского округа Кинель</w:t>
      </w:r>
      <w:r w:rsidRPr="00B030FF">
        <w:rPr>
          <w:sz w:val="28"/>
          <w:szCs w:val="28"/>
          <w:lang w:eastAsia="ar-SA"/>
        </w:rPr>
        <w:t xml:space="preserve"> Самарской области,</w:t>
      </w:r>
    </w:p>
    <w:p w14:paraId="667DEA8D" w14:textId="77777777" w:rsidR="00ED79A5" w:rsidRPr="00C93197" w:rsidRDefault="00ED79A5" w:rsidP="00ED79A5">
      <w:pPr>
        <w:spacing w:line="360" w:lineRule="auto"/>
        <w:contextualSpacing/>
        <w:jc w:val="center"/>
        <w:rPr>
          <w:sz w:val="28"/>
          <w:szCs w:val="28"/>
        </w:rPr>
      </w:pPr>
      <w:r w:rsidRPr="00C93197">
        <w:rPr>
          <w:sz w:val="28"/>
          <w:szCs w:val="28"/>
        </w:rPr>
        <w:t>ПОСТАНОВЛЯЮ:</w:t>
      </w:r>
    </w:p>
    <w:p w14:paraId="079C1771" w14:textId="4C47845C" w:rsidR="00ED79A5" w:rsidRDefault="00ED79A5" w:rsidP="00ED79A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407CC">
        <w:rPr>
          <w:sz w:val="28"/>
          <w:szCs w:val="28"/>
        </w:rPr>
        <w:t>1. У</w:t>
      </w:r>
      <w:r w:rsidRPr="008407CC">
        <w:rPr>
          <w:rFonts w:eastAsiaTheme="minorHAnsi"/>
          <w:bCs/>
          <w:sz w:val="28"/>
          <w:szCs w:val="28"/>
          <w:lang w:eastAsia="en-US"/>
        </w:rPr>
        <w:t xml:space="preserve">твердить </w:t>
      </w:r>
      <w:r w:rsidRPr="008407CC">
        <w:rPr>
          <w:sz w:val="28"/>
          <w:szCs w:val="28"/>
        </w:rPr>
        <w:t>административный регламент предоставления муниципальной услуги «</w:t>
      </w:r>
      <w:bookmarkStart w:id="1" w:name="_Hlk211516455"/>
      <w:r w:rsidR="0083188C" w:rsidRPr="0083188C">
        <w:rPr>
          <w:bCs/>
          <w:sz w:val="28"/>
          <w:szCs w:val="28"/>
        </w:rPr>
        <w:t>Выдача лицам, достигшим</w:t>
      </w:r>
      <w:r w:rsidR="0083188C">
        <w:rPr>
          <w:b/>
          <w:bCs/>
          <w:sz w:val="28"/>
          <w:szCs w:val="28"/>
        </w:rPr>
        <w:t xml:space="preserve"> </w:t>
      </w:r>
      <w:r w:rsidR="0083188C" w:rsidRPr="0083188C">
        <w:rPr>
          <w:bCs/>
          <w:sz w:val="28"/>
          <w:szCs w:val="28"/>
        </w:rPr>
        <w:t>четырнадцатилетнего возраста, разрешения на вступление в брак</w:t>
      </w:r>
      <w:bookmarkEnd w:id="1"/>
      <w:r w:rsidRPr="008407CC">
        <w:rPr>
          <w:sz w:val="28"/>
          <w:szCs w:val="28"/>
        </w:rPr>
        <w:t>» согласно приложению к настоящему постановлению.</w:t>
      </w:r>
    </w:p>
    <w:p w14:paraId="0A3BF2F7" w14:textId="7A63B9C6" w:rsidR="00ED79A5" w:rsidRPr="008407CC" w:rsidRDefault="00ED79A5" w:rsidP="0059128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407CC">
        <w:rPr>
          <w:sz w:val="28"/>
          <w:szCs w:val="28"/>
        </w:rPr>
        <w:t>2. Признать утратившим силу постановление администрации городского окру</w:t>
      </w:r>
      <w:r>
        <w:rPr>
          <w:sz w:val="28"/>
          <w:szCs w:val="28"/>
        </w:rPr>
        <w:t xml:space="preserve">га Кинель Самарской области </w:t>
      </w:r>
      <w:r w:rsidR="00591287">
        <w:rPr>
          <w:sz w:val="28"/>
          <w:szCs w:val="20"/>
          <w:lang w:eastAsia="ar-SA"/>
        </w:rPr>
        <w:t xml:space="preserve">от </w:t>
      </w:r>
      <w:r w:rsidR="0083188C" w:rsidRPr="006329D8">
        <w:rPr>
          <w:sz w:val="28"/>
          <w:szCs w:val="28"/>
        </w:rPr>
        <w:t>28</w:t>
      </w:r>
      <w:r w:rsidR="0083188C">
        <w:rPr>
          <w:sz w:val="28"/>
          <w:szCs w:val="28"/>
        </w:rPr>
        <w:t xml:space="preserve"> марта </w:t>
      </w:r>
      <w:r w:rsidR="0083188C" w:rsidRPr="006329D8">
        <w:rPr>
          <w:sz w:val="28"/>
          <w:szCs w:val="28"/>
        </w:rPr>
        <w:t>2016</w:t>
      </w:r>
      <w:r w:rsidR="0083188C">
        <w:rPr>
          <w:sz w:val="28"/>
          <w:szCs w:val="28"/>
        </w:rPr>
        <w:t xml:space="preserve"> года</w:t>
      </w:r>
      <w:r w:rsidR="0083188C" w:rsidRPr="006329D8">
        <w:rPr>
          <w:sz w:val="28"/>
          <w:szCs w:val="28"/>
        </w:rPr>
        <w:t xml:space="preserve"> №</w:t>
      </w:r>
      <w:r w:rsidR="00301402">
        <w:rPr>
          <w:sz w:val="28"/>
          <w:szCs w:val="28"/>
        </w:rPr>
        <w:t> </w:t>
      </w:r>
      <w:r w:rsidR="0083188C" w:rsidRPr="006329D8">
        <w:rPr>
          <w:sz w:val="28"/>
          <w:szCs w:val="28"/>
        </w:rPr>
        <w:t xml:space="preserve">1167 </w:t>
      </w:r>
      <w:r w:rsidR="0083188C">
        <w:rPr>
          <w:sz w:val="28"/>
          <w:szCs w:val="28"/>
        </w:rPr>
        <w:t>«</w:t>
      </w:r>
      <w:r w:rsidR="0083188C" w:rsidRPr="006329D8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="0083188C" w:rsidRPr="006329D8">
        <w:rPr>
          <w:sz w:val="28"/>
          <w:szCs w:val="28"/>
        </w:rPr>
        <w:lastRenderedPageBreak/>
        <w:t xml:space="preserve">муниципальной услуги </w:t>
      </w:r>
      <w:r w:rsidR="0083188C">
        <w:rPr>
          <w:sz w:val="28"/>
          <w:szCs w:val="28"/>
        </w:rPr>
        <w:t>«</w:t>
      </w:r>
      <w:r w:rsidR="0083188C" w:rsidRPr="006329D8">
        <w:rPr>
          <w:sz w:val="28"/>
          <w:szCs w:val="28"/>
        </w:rPr>
        <w:t>Выдача лицам, достигшим четырнадцатилетнего возраста, разрешения на вступление в брак</w:t>
      </w:r>
      <w:r w:rsidR="0083188C">
        <w:rPr>
          <w:sz w:val="28"/>
          <w:szCs w:val="28"/>
        </w:rPr>
        <w:t>»</w:t>
      </w:r>
      <w:r w:rsidRPr="008407CC">
        <w:rPr>
          <w:sz w:val="28"/>
          <w:szCs w:val="28"/>
        </w:rPr>
        <w:t xml:space="preserve">. </w:t>
      </w:r>
    </w:p>
    <w:p w14:paraId="38E4A7F3" w14:textId="77777777" w:rsidR="00ED79A5" w:rsidRPr="00C93197" w:rsidRDefault="00ED79A5" w:rsidP="00ED79A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3197">
        <w:rPr>
          <w:sz w:val="28"/>
          <w:szCs w:val="28"/>
        </w:rPr>
        <w:t>3. Официально опубликовать настоящее постановление.</w:t>
      </w:r>
    </w:p>
    <w:p w14:paraId="370BF44A" w14:textId="77777777" w:rsidR="00ED79A5" w:rsidRPr="00C93197" w:rsidRDefault="00ED79A5" w:rsidP="00ED79A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3197">
        <w:rPr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14:paraId="60A77AA5" w14:textId="1D1D7897" w:rsidR="00ED79A5" w:rsidRPr="0083188C" w:rsidRDefault="00ED79A5" w:rsidP="00ED79A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C93197">
        <w:rPr>
          <w:sz w:val="28"/>
          <w:szCs w:val="28"/>
        </w:rPr>
        <w:t xml:space="preserve">5. Контроль за выполнением настоящего постановления возложить на </w:t>
      </w:r>
      <w:r w:rsidR="0083188C" w:rsidRPr="0083188C">
        <w:rPr>
          <w:sz w:val="28"/>
          <w:szCs w:val="28"/>
        </w:rPr>
        <w:t>муниципальное казенное учреждение городского округа Кинель Самарской области «Управление по вопросам семьи и демографического развития»</w:t>
      </w:r>
      <w:r w:rsidR="005A6667">
        <w:rPr>
          <w:sz w:val="28"/>
          <w:szCs w:val="28"/>
        </w:rPr>
        <w:t xml:space="preserve"> (Ковнер О.А.)</w:t>
      </w:r>
    </w:p>
    <w:p w14:paraId="1418FBE3" w14:textId="77777777" w:rsidR="00ED79A5" w:rsidRPr="008407CC" w:rsidRDefault="00ED79A5" w:rsidP="00ED79A5">
      <w:pPr>
        <w:ind w:firstLine="709"/>
        <w:contextualSpacing/>
        <w:jc w:val="both"/>
        <w:rPr>
          <w:sz w:val="28"/>
          <w:szCs w:val="28"/>
        </w:rPr>
      </w:pPr>
    </w:p>
    <w:p w14:paraId="1D83F52E" w14:textId="77777777" w:rsidR="00ED79A5" w:rsidRPr="008407CC" w:rsidRDefault="00ED79A5" w:rsidP="00ED79A5">
      <w:pPr>
        <w:ind w:firstLine="709"/>
        <w:contextualSpacing/>
        <w:jc w:val="both"/>
        <w:rPr>
          <w:sz w:val="28"/>
          <w:szCs w:val="28"/>
        </w:rPr>
      </w:pPr>
    </w:p>
    <w:p w14:paraId="6A61A4A6" w14:textId="77777777" w:rsidR="00ED79A5" w:rsidRPr="008407CC" w:rsidRDefault="00ED79A5" w:rsidP="00ED79A5">
      <w:pPr>
        <w:ind w:firstLine="709"/>
        <w:contextualSpacing/>
        <w:jc w:val="both"/>
        <w:rPr>
          <w:sz w:val="28"/>
          <w:szCs w:val="28"/>
        </w:rPr>
      </w:pPr>
    </w:p>
    <w:p w14:paraId="3EF66453" w14:textId="77777777" w:rsidR="00ED79A5" w:rsidRPr="008407CC" w:rsidRDefault="00ED79A5" w:rsidP="00ED79A5">
      <w:pPr>
        <w:pStyle w:val="ConsPlusNormal0"/>
        <w:contextualSpacing/>
        <w:jc w:val="both"/>
      </w:pPr>
      <w:r w:rsidRPr="008407CC">
        <w:t xml:space="preserve">Глава городского округа             </w:t>
      </w:r>
      <w:r>
        <w:t xml:space="preserve">       </w:t>
      </w:r>
      <w:r w:rsidRPr="008407CC">
        <w:t xml:space="preserve">                                       </w:t>
      </w:r>
      <w:r w:rsidR="00591287">
        <w:t>В.С. Тимошенко</w:t>
      </w:r>
    </w:p>
    <w:p w14:paraId="0D738CD6" w14:textId="77777777" w:rsidR="00ED79A5" w:rsidRPr="008407CC" w:rsidRDefault="00ED79A5" w:rsidP="00ED79A5">
      <w:pPr>
        <w:pStyle w:val="ConsPlusNormal0"/>
        <w:contextualSpacing/>
        <w:jc w:val="both"/>
      </w:pPr>
    </w:p>
    <w:p w14:paraId="24EEA890" w14:textId="77777777" w:rsidR="00ED79A5" w:rsidRPr="008407CC" w:rsidRDefault="00ED79A5" w:rsidP="00ED79A5">
      <w:pPr>
        <w:pStyle w:val="ConsPlusNormal0"/>
        <w:contextualSpacing/>
        <w:jc w:val="both"/>
      </w:pPr>
    </w:p>
    <w:p w14:paraId="72C56657" w14:textId="77777777" w:rsidR="00ED79A5" w:rsidRDefault="00ED79A5" w:rsidP="00ED79A5">
      <w:pPr>
        <w:pStyle w:val="ConsPlusNormal0"/>
        <w:contextualSpacing/>
        <w:jc w:val="both"/>
      </w:pPr>
    </w:p>
    <w:p w14:paraId="19F40321" w14:textId="77777777" w:rsidR="00ED79A5" w:rsidRDefault="00ED79A5" w:rsidP="00ED79A5">
      <w:pPr>
        <w:pStyle w:val="ConsPlusNormal0"/>
        <w:contextualSpacing/>
        <w:jc w:val="both"/>
      </w:pPr>
    </w:p>
    <w:p w14:paraId="4128D5A4" w14:textId="77777777" w:rsidR="00ED79A5" w:rsidRDefault="00ED79A5" w:rsidP="00ED79A5">
      <w:pPr>
        <w:pStyle w:val="ConsPlusNormal0"/>
        <w:contextualSpacing/>
        <w:jc w:val="both"/>
      </w:pPr>
    </w:p>
    <w:p w14:paraId="5698C773" w14:textId="77777777" w:rsidR="00ED79A5" w:rsidRDefault="00ED79A5" w:rsidP="00ED79A5">
      <w:pPr>
        <w:pStyle w:val="ConsPlusNormal0"/>
        <w:contextualSpacing/>
        <w:jc w:val="both"/>
      </w:pPr>
    </w:p>
    <w:p w14:paraId="3E285C92" w14:textId="77777777" w:rsidR="00ED79A5" w:rsidRDefault="00ED79A5" w:rsidP="00ED79A5">
      <w:pPr>
        <w:pStyle w:val="ConsPlusNormal0"/>
        <w:contextualSpacing/>
        <w:jc w:val="both"/>
      </w:pPr>
    </w:p>
    <w:p w14:paraId="2D74260E" w14:textId="77777777" w:rsidR="00ED79A5" w:rsidRDefault="00ED79A5" w:rsidP="00ED79A5">
      <w:pPr>
        <w:pStyle w:val="ConsPlusNormal0"/>
        <w:contextualSpacing/>
        <w:jc w:val="both"/>
      </w:pPr>
    </w:p>
    <w:p w14:paraId="5BE4B8D5" w14:textId="77777777" w:rsidR="00ED79A5" w:rsidRPr="008407CC" w:rsidRDefault="00ED79A5" w:rsidP="00ED79A5">
      <w:pPr>
        <w:pStyle w:val="ConsPlusNormal0"/>
        <w:contextualSpacing/>
        <w:jc w:val="both"/>
      </w:pPr>
    </w:p>
    <w:p w14:paraId="7093A3BC" w14:textId="77777777" w:rsidR="00ED79A5" w:rsidRDefault="00ED79A5" w:rsidP="00ED79A5">
      <w:pPr>
        <w:pStyle w:val="ConsPlusNormal0"/>
        <w:contextualSpacing/>
        <w:jc w:val="both"/>
      </w:pPr>
    </w:p>
    <w:p w14:paraId="6AFD53C3" w14:textId="77777777" w:rsidR="00ED79A5" w:rsidRDefault="00ED79A5" w:rsidP="00ED79A5">
      <w:pPr>
        <w:pStyle w:val="ConsPlusNormal0"/>
        <w:contextualSpacing/>
        <w:jc w:val="both"/>
      </w:pPr>
    </w:p>
    <w:p w14:paraId="13835269" w14:textId="77777777" w:rsidR="00ED79A5" w:rsidRDefault="00ED79A5" w:rsidP="00ED79A5">
      <w:pPr>
        <w:pStyle w:val="ConsPlusNormal0"/>
        <w:contextualSpacing/>
        <w:jc w:val="both"/>
      </w:pPr>
    </w:p>
    <w:p w14:paraId="2FFD2F48" w14:textId="77777777" w:rsidR="00ED79A5" w:rsidRDefault="00ED79A5" w:rsidP="00ED79A5">
      <w:pPr>
        <w:pStyle w:val="ConsPlusNormal0"/>
        <w:contextualSpacing/>
        <w:jc w:val="both"/>
      </w:pPr>
    </w:p>
    <w:p w14:paraId="1F0BAC48" w14:textId="77777777" w:rsidR="00ED79A5" w:rsidRDefault="00ED79A5" w:rsidP="00ED79A5">
      <w:pPr>
        <w:pStyle w:val="ConsPlusNormal0"/>
        <w:contextualSpacing/>
        <w:jc w:val="both"/>
      </w:pPr>
    </w:p>
    <w:p w14:paraId="1DDD18CE" w14:textId="77777777" w:rsidR="00ED79A5" w:rsidRDefault="00ED79A5" w:rsidP="00ED79A5">
      <w:pPr>
        <w:pStyle w:val="ConsPlusNormal0"/>
        <w:contextualSpacing/>
        <w:jc w:val="both"/>
      </w:pPr>
    </w:p>
    <w:p w14:paraId="460D57B9" w14:textId="77777777" w:rsidR="00ED79A5" w:rsidRDefault="00ED79A5" w:rsidP="00ED79A5">
      <w:pPr>
        <w:pStyle w:val="ConsPlusNormal0"/>
        <w:contextualSpacing/>
        <w:jc w:val="both"/>
      </w:pPr>
    </w:p>
    <w:p w14:paraId="08EB3997" w14:textId="77777777" w:rsidR="00ED79A5" w:rsidRDefault="00ED79A5" w:rsidP="00ED79A5">
      <w:pPr>
        <w:pStyle w:val="ConsPlusNormal0"/>
        <w:contextualSpacing/>
        <w:jc w:val="both"/>
      </w:pPr>
    </w:p>
    <w:p w14:paraId="430D001D" w14:textId="77777777" w:rsidR="00ED79A5" w:rsidRDefault="00ED79A5" w:rsidP="00ED79A5">
      <w:pPr>
        <w:pStyle w:val="ConsPlusNormal0"/>
        <w:contextualSpacing/>
        <w:jc w:val="both"/>
      </w:pPr>
    </w:p>
    <w:p w14:paraId="64CA4375" w14:textId="77777777" w:rsidR="00ED79A5" w:rsidRDefault="00ED79A5" w:rsidP="00ED79A5">
      <w:pPr>
        <w:pStyle w:val="ConsPlusNormal0"/>
        <w:contextualSpacing/>
        <w:jc w:val="both"/>
      </w:pPr>
    </w:p>
    <w:p w14:paraId="3E8AC110" w14:textId="77777777" w:rsidR="00FD4681" w:rsidRDefault="00FD4681" w:rsidP="00ED79A5">
      <w:pPr>
        <w:pStyle w:val="ConsPlusNormal0"/>
        <w:contextualSpacing/>
        <w:jc w:val="both"/>
      </w:pPr>
    </w:p>
    <w:p w14:paraId="6C1D4951" w14:textId="77777777" w:rsidR="00FD4681" w:rsidRDefault="00FD4681" w:rsidP="00ED79A5">
      <w:pPr>
        <w:pStyle w:val="ConsPlusNormal0"/>
        <w:contextualSpacing/>
        <w:jc w:val="both"/>
      </w:pPr>
    </w:p>
    <w:p w14:paraId="3A92A5B5" w14:textId="77777777" w:rsidR="00FD4681" w:rsidRDefault="00FD4681" w:rsidP="00ED79A5">
      <w:pPr>
        <w:pStyle w:val="ConsPlusNormal0"/>
        <w:contextualSpacing/>
        <w:jc w:val="both"/>
      </w:pPr>
    </w:p>
    <w:p w14:paraId="26EBDF35" w14:textId="77777777" w:rsidR="00ED79A5" w:rsidRDefault="00ED79A5" w:rsidP="00ED79A5">
      <w:pPr>
        <w:pStyle w:val="ConsPlusNormal0"/>
        <w:contextualSpacing/>
        <w:jc w:val="both"/>
      </w:pPr>
    </w:p>
    <w:p w14:paraId="41DEAE8C" w14:textId="77777777" w:rsidR="00ED79A5" w:rsidRDefault="00ED79A5" w:rsidP="00ED79A5">
      <w:pPr>
        <w:pStyle w:val="ConsPlusNormal0"/>
        <w:contextualSpacing/>
        <w:jc w:val="both"/>
      </w:pPr>
    </w:p>
    <w:p w14:paraId="16DB16D7" w14:textId="77777777" w:rsidR="00591287" w:rsidRDefault="00591287" w:rsidP="00ED79A5">
      <w:pPr>
        <w:pStyle w:val="ConsPlusNormal0"/>
        <w:contextualSpacing/>
        <w:jc w:val="both"/>
      </w:pPr>
    </w:p>
    <w:p w14:paraId="6E07F1BF" w14:textId="77777777" w:rsidR="00591287" w:rsidRDefault="00591287" w:rsidP="00ED79A5">
      <w:pPr>
        <w:pStyle w:val="ConsPlusNormal0"/>
        <w:contextualSpacing/>
        <w:jc w:val="both"/>
      </w:pPr>
    </w:p>
    <w:p w14:paraId="1421397C" w14:textId="7B602725" w:rsidR="00ED79A5" w:rsidRPr="008407CC" w:rsidRDefault="0083188C" w:rsidP="00ED79A5">
      <w:pPr>
        <w:contextualSpacing/>
        <w:rPr>
          <w:sz w:val="28"/>
          <w:szCs w:val="28"/>
        </w:rPr>
      </w:pPr>
      <w:r>
        <w:rPr>
          <w:sz w:val="28"/>
          <w:szCs w:val="28"/>
        </w:rPr>
        <w:t>Ковнер О.А.</w:t>
      </w:r>
      <w:r w:rsidR="00591287">
        <w:rPr>
          <w:sz w:val="28"/>
          <w:szCs w:val="28"/>
        </w:rPr>
        <w:t xml:space="preserve"> </w:t>
      </w:r>
      <w:r w:rsidR="00ED79A5" w:rsidRPr="008407CC">
        <w:rPr>
          <w:sz w:val="28"/>
          <w:szCs w:val="28"/>
        </w:rPr>
        <w:t>2</w:t>
      </w:r>
      <w:r w:rsidR="00591287">
        <w:rPr>
          <w:sz w:val="28"/>
          <w:szCs w:val="28"/>
        </w:rPr>
        <w:t>-</w:t>
      </w:r>
      <w:r>
        <w:rPr>
          <w:sz w:val="28"/>
          <w:szCs w:val="28"/>
        </w:rPr>
        <w:t>11</w:t>
      </w:r>
      <w:r w:rsidR="00591287">
        <w:rPr>
          <w:sz w:val="28"/>
          <w:szCs w:val="28"/>
        </w:rPr>
        <w:t>-</w:t>
      </w:r>
      <w:r>
        <w:rPr>
          <w:sz w:val="28"/>
          <w:szCs w:val="28"/>
        </w:rPr>
        <w:t>61</w:t>
      </w:r>
    </w:p>
    <w:p w14:paraId="59A71174" w14:textId="77777777" w:rsidR="00591287" w:rsidRDefault="00591287" w:rsidP="00591287">
      <w:pPr>
        <w:framePr w:hSpace="180" w:wrap="around" w:vAnchor="text" w:hAnchor="margin" w:xAlign="right" w:y="-206"/>
        <w:tabs>
          <w:tab w:val="left" w:pos="5529"/>
        </w:tabs>
        <w:spacing w:line="317" w:lineRule="auto"/>
        <w:jc w:val="center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УТВЕРЖДЕН</w:t>
      </w:r>
    </w:p>
    <w:p w14:paraId="79556CF3" w14:textId="77777777" w:rsidR="00591287" w:rsidRDefault="00591287" w:rsidP="00591287">
      <w:pPr>
        <w:framePr w:hSpace="180" w:wrap="around" w:vAnchor="text" w:hAnchor="margin" w:xAlign="right" w:y="-206"/>
        <w:tabs>
          <w:tab w:val="left" w:pos="7864"/>
        </w:tabs>
        <w:spacing w:line="317" w:lineRule="auto"/>
        <w:ind w:left="5520" w:right="40"/>
        <w:jc w:val="center"/>
        <w:rPr>
          <w:sz w:val="28"/>
        </w:rPr>
      </w:pPr>
      <w:r>
        <w:rPr>
          <w:sz w:val="28"/>
        </w:rPr>
        <w:t>постановлением администрации городского округа Кинель Самарской области</w:t>
      </w:r>
    </w:p>
    <w:p w14:paraId="5D419000" w14:textId="77777777" w:rsidR="005F0E25" w:rsidRDefault="00591287" w:rsidP="00591287">
      <w:pPr>
        <w:ind w:firstLine="709"/>
        <w:contextualSpacing/>
        <w:jc w:val="right"/>
        <w:rPr>
          <w:sz w:val="28"/>
          <w:szCs w:val="28"/>
        </w:rPr>
      </w:pPr>
      <w:r>
        <w:rPr>
          <w:sz w:val="28"/>
        </w:rPr>
        <w:t>«____» __________ 2025 г. № ____</w:t>
      </w:r>
    </w:p>
    <w:bookmarkEnd w:id="0"/>
    <w:p w14:paraId="373E353B" w14:textId="77777777" w:rsidR="00ED79A5" w:rsidRDefault="00ED79A5" w:rsidP="00591287">
      <w:pPr>
        <w:spacing w:line="480" w:lineRule="auto"/>
        <w:contextualSpacing/>
        <w:jc w:val="both"/>
        <w:rPr>
          <w:sz w:val="28"/>
          <w:szCs w:val="28"/>
        </w:rPr>
      </w:pPr>
    </w:p>
    <w:p w14:paraId="78EA90DE" w14:textId="77777777" w:rsidR="005A6667" w:rsidRDefault="00891A90" w:rsidP="008318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4386">
        <w:rPr>
          <w:rFonts w:ascii="Times New Roman" w:hAnsi="Times New Roman" w:cs="Times New Roman"/>
          <w:sz w:val="28"/>
          <w:szCs w:val="28"/>
        </w:rPr>
        <w:t>А</w:t>
      </w:r>
      <w:r w:rsidR="00ED79A5" w:rsidRPr="00DA4386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</w:p>
    <w:p w14:paraId="669D74C9" w14:textId="77777777" w:rsidR="005A6667" w:rsidRDefault="00ED79A5" w:rsidP="008318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438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14:paraId="41E5FE67" w14:textId="41961FA2" w:rsidR="0083188C" w:rsidRPr="00DA4386" w:rsidRDefault="00ED79A5" w:rsidP="005A66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4386">
        <w:rPr>
          <w:rFonts w:ascii="Times New Roman" w:hAnsi="Times New Roman" w:cs="Times New Roman"/>
          <w:sz w:val="28"/>
          <w:szCs w:val="28"/>
        </w:rPr>
        <w:t>«</w:t>
      </w:r>
      <w:r w:rsidR="0083188C" w:rsidRPr="00DA4386">
        <w:rPr>
          <w:rFonts w:ascii="Times New Roman" w:hAnsi="Times New Roman" w:cs="Times New Roman"/>
          <w:sz w:val="28"/>
          <w:szCs w:val="28"/>
        </w:rPr>
        <w:t>Выдача лицам, достигшим</w:t>
      </w:r>
    </w:p>
    <w:p w14:paraId="2F5D7C90" w14:textId="77777777" w:rsidR="0083188C" w:rsidRPr="00DA4386" w:rsidRDefault="0083188C" w:rsidP="005A66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A4386">
        <w:rPr>
          <w:rFonts w:ascii="Times New Roman" w:hAnsi="Times New Roman" w:cs="Times New Roman"/>
          <w:sz w:val="28"/>
          <w:szCs w:val="28"/>
        </w:rPr>
        <w:t>четырнадцатилетнего возраста, разрешения</w:t>
      </w:r>
    </w:p>
    <w:p w14:paraId="688CDB1E" w14:textId="374850CF" w:rsidR="00497FBF" w:rsidRPr="00DA4386" w:rsidRDefault="0083188C" w:rsidP="005A6667">
      <w:pPr>
        <w:widowControl w:val="0"/>
        <w:autoSpaceDE w:val="0"/>
        <w:ind w:firstLine="851"/>
        <w:contextualSpacing/>
        <w:jc w:val="center"/>
        <w:rPr>
          <w:b/>
          <w:sz w:val="28"/>
          <w:szCs w:val="28"/>
        </w:rPr>
      </w:pPr>
      <w:r w:rsidRPr="00DA4386">
        <w:rPr>
          <w:b/>
          <w:sz w:val="28"/>
          <w:szCs w:val="28"/>
        </w:rPr>
        <w:t>на вступление в брак</w:t>
      </w:r>
      <w:r w:rsidR="00ED79A5" w:rsidRPr="00DA4386">
        <w:rPr>
          <w:b/>
          <w:sz w:val="28"/>
          <w:szCs w:val="28"/>
        </w:rPr>
        <w:t>»</w:t>
      </w:r>
    </w:p>
    <w:p w14:paraId="7EBF010F" w14:textId="77777777" w:rsidR="00497FBF" w:rsidRDefault="00497FBF" w:rsidP="00FD4681">
      <w:pPr>
        <w:widowControl w:val="0"/>
        <w:tabs>
          <w:tab w:val="left" w:pos="567"/>
        </w:tabs>
        <w:contextualSpacing/>
        <w:jc w:val="both"/>
        <w:rPr>
          <w:b/>
          <w:bCs/>
          <w:i/>
          <w:iCs/>
          <w:sz w:val="28"/>
          <w:szCs w:val="28"/>
        </w:rPr>
      </w:pPr>
    </w:p>
    <w:p w14:paraId="0098A3A0" w14:textId="77777777" w:rsidR="00E22A22" w:rsidRPr="00591287" w:rsidRDefault="00591287" w:rsidP="00591287">
      <w:pPr>
        <w:pStyle w:val="ConsPlusNormal0"/>
        <w:numPr>
          <w:ilvl w:val="0"/>
          <w:numId w:val="6"/>
        </w:numPr>
        <w:ind w:left="357" w:firstLine="0"/>
        <w:contextualSpacing/>
        <w:jc w:val="center"/>
        <w:rPr>
          <w:b/>
        </w:rPr>
      </w:pPr>
      <w:r w:rsidRPr="00591287">
        <w:rPr>
          <w:b/>
        </w:rPr>
        <w:t xml:space="preserve">Общие положения </w:t>
      </w:r>
    </w:p>
    <w:p w14:paraId="7AC9D84F" w14:textId="77777777" w:rsidR="00591287" w:rsidRDefault="00591287" w:rsidP="00591287">
      <w:pPr>
        <w:pStyle w:val="ConsPlusNormal0"/>
        <w:ind w:left="357"/>
        <w:contextualSpacing/>
        <w:rPr>
          <w:b/>
          <w:lang w:val="en-US"/>
        </w:rPr>
      </w:pPr>
    </w:p>
    <w:p w14:paraId="2C7C4ED4" w14:textId="77777777" w:rsidR="00591287" w:rsidRDefault="00591287" w:rsidP="00591287">
      <w:pPr>
        <w:pStyle w:val="ConsPlusNormal0"/>
        <w:ind w:left="357"/>
        <w:contextualSpacing/>
        <w:jc w:val="center"/>
      </w:pPr>
      <w:r>
        <w:t>П</w:t>
      </w:r>
      <w:r w:rsidRPr="0029760E">
        <w:t>редмет регулирования административного регламента</w:t>
      </w:r>
    </w:p>
    <w:p w14:paraId="37E8F142" w14:textId="77777777" w:rsidR="00591287" w:rsidRDefault="00591287" w:rsidP="00591287">
      <w:pPr>
        <w:pStyle w:val="ConsPlusNormal0"/>
        <w:ind w:left="357"/>
        <w:contextualSpacing/>
        <w:jc w:val="center"/>
      </w:pPr>
    </w:p>
    <w:p w14:paraId="7E7C4D6F" w14:textId="642B3B39" w:rsidR="00591287" w:rsidRPr="00DA4386" w:rsidRDefault="00591287" w:rsidP="00DA438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DA4386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1. Административный регламент предоставления муниципальной услуги «</w:t>
      </w:r>
      <w:bookmarkStart w:id="2" w:name="_Hlk211518014"/>
      <w:r w:rsidR="00DA4386" w:rsidRPr="00DA4386">
        <w:rPr>
          <w:rFonts w:ascii="Times New Roman" w:hAnsi="Times New Roman" w:cs="Times New Roman"/>
          <w:b w:val="0"/>
          <w:bCs/>
          <w:sz w:val="28"/>
          <w:szCs w:val="28"/>
        </w:rPr>
        <w:t>Выдача лицам, достигшим</w:t>
      </w:r>
      <w:r w:rsidR="00DA4386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DA4386" w:rsidRPr="00DA4386">
        <w:rPr>
          <w:rFonts w:ascii="Times New Roman" w:hAnsi="Times New Roman" w:cs="Times New Roman"/>
          <w:b w:val="0"/>
          <w:bCs/>
          <w:sz w:val="28"/>
          <w:szCs w:val="28"/>
        </w:rPr>
        <w:t>четырнадцатилетнего возраста, разрешения</w:t>
      </w:r>
      <w:r w:rsidR="00DA4386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DA4386" w:rsidRPr="00DA4386">
        <w:rPr>
          <w:rFonts w:ascii="Times New Roman" w:hAnsi="Times New Roman" w:cs="Times New Roman"/>
          <w:b w:val="0"/>
          <w:bCs/>
          <w:sz w:val="28"/>
          <w:szCs w:val="28"/>
        </w:rPr>
        <w:t>на вступление в брак</w:t>
      </w:r>
      <w:bookmarkEnd w:id="2"/>
      <w:r w:rsidRPr="00DA4386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» (далее - Административный регламент) разработан в целях повышения качества и доступности предоставления муниципальной услуги, создания комфортных условий для заявителя, определения основных требований к предоставлению муниципальной услуги, в том числе установления сроков и последовательности выполнения действий (административных процедур) при предоставлении муниципальной услуги.</w:t>
      </w:r>
    </w:p>
    <w:p w14:paraId="01B3A113" w14:textId="77777777" w:rsidR="00591287" w:rsidRDefault="00591287" w:rsidP="00591287">
      <w:pPr>
        <w:pStyle w:val="ConsPlusNormal0"/>
        <w:ind w:left="357"/>
        <w:contextualSpacing/>
        <w:jc w:val="center"/>
      </w:pPr>
    </w:p>
    <w:p w14:paraId="63371238" w14:textId="77777777" w:rsidR="00591287" w:rsidRDefault="00591287" w:rsidP="00591287">
      <w:pPr>
        <w:pStyle w:val="ConsPlusNormal0"/>
        <w:ind w:left="357"/>
        <w:contextualSpacing/>
        <w:jc w:val="center"/>
      </w:pPr>
      <w:r>
        <w:t>К</w:t>
      </w:r>
      <w:r w:rsidRPr="0029760E">
        <w:t>руг заявителей</w:t>
      </w:r>
    </w:p>
    <w:p w14:paraId="52C2D0A7" w14:textId="77777777" w:rsidR="0047204A" w:rsidRDefault="0047204A" w:rsidP="00591287">
      <w:pPr>
        <w:pStyle w:val="ConsPlusNormal0"/>
        <w:ind w:left="357"/>
        <w:contextualSpacing/>
        <w:jc w:val="center"/>
      </w:pPr>
    </w:p>
    <w:p w14:paraId="16CB6D23" w14:textId="44DCD953" w:rsidR="0047204A" w:rsidRPr="00482D58" w:rsidRDefault="0047204A" w:rsidP="0047204A">
      <w:pPr>
        <w:spacing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482D58">
        <w:rPr>
          <w:color w:val="000000" w:themeColor="text1"/>
          <w:sz w:val="28"/>
          <w:szCs w:val="28"/>
        </w:rPr>
        <w:t xml:space="preserve">2. Заявителями при предоставлении муниципальной услуги </w:t>
      </w:r>
      <w:r w:rsidR="00DA4386" w:rsidRPr="000346B3">
        <w:rPr>
          <w:sz w:val="28"/>
          <w:szCs w:val="28"/>
        </w:rPr>
        <w:t xml:space="preserve">являются </w:t>
      </w:r>
      <w:bookmarkStart w:id="3" w:name="_Hlk211518143"/>
      <w:r w:rsidR="00DA4386" w:rsidRPr="000346B3">
        <w:rPr>
          <w:sz w:val="28"/>
          <w:szCs w:val="28"/>
        </w:rPr>
        <w:t>несовершеннолетние граждане в возрасте от 14 до 18 лет, желающие вступить в брак</w:t>
      </w:r>
      <w:bookmarkEnd w:id="3"/>
      <w:r w:rsidRPr="00482D58">
        <w:rPr>
          <w:rFonts w:eastAsia="DejaVu Sans"/>
          <w:sz w:val="28"/>
          <w:szCs w:val="28"/>
        </w:rPr>
        <w:t xml:space="preserve"> (далее - Заявитель)</w:t>
      </w:r>
      <w:r w:rsidRPr="00482D58">
        <w:rPr>
          <w:color w:val="000000" w:themeColor="text1"/>
          <w:sz w:val="28"/>
          <w:szCs w:val="28"/>
        </w:rPr>
        <w:t>.</w:t>
      </w:r>
    </w:p>
    <w:p w14:paraId="063D3FDE" w14:textId="77777777" w:rsidR="0047204A" w:rsidRDefault="0047204A" w:rsidP="00591287">
      <w:pPr>
        <w:pStyle w:val="ConsPlusNormal0"/>
        <w:ind w:left="357"/>
        <w:contextualSpacing/>
        <w:jc w:val="center"/>
      </w:pPr>
    </w:p>
    <w:p w14:paraId="76C7E503" w14:textId="77777777" w:rsidR="0047204A" w:rsidRDefault="0047204A" w:rsidP="00591287">
      <w:pPr>
        <w:pStyle w:val="ConsPlusNormal0"/>
        <w:ind w:left="357"/>
        <w:contextualSpacing/>
        <w:jc w:val="center"/>
      </w:pPr>
      <w:r>
        <w:t>Т</w:t>
      </w:r>
      <w:r w:rsidRPr="0029760E">
        <w:t xml:space="preserve">ребование предоставления заявителю </w:t>
      </w:r>
      <w:r>
        <w:t xml:space="preserve">муниципальной </w:t>
      </w:r>
      <w:r w:rsidRPr="0029760E">
        <w:t>услуги в соответствии с категориями (признаками) заявителей, сведения о которых размещаются в реестре услуг и в федеральной государс</w:t>
      </w:r>
      <w:r>
        <w:t xml:space="preserve">твенной </w:t>
      </w:r>
      <w:r>
        <w:lastRenderedPageBreak/>
        <w:t>информационной системе «</w:t>
      </w:r>
      <w:r w:rsidRPr="0029760E">
        <w:t>Единый портал государственных и муниципальных услуг (фу</w:t>
      </w:r>
      <w:r>
        <w:t>нкций)»</w:t>
      </w:r>
      <w:r w:rsidRPr="0029760E">
        <w:t xml:space="preserve"> </w:t>
      </w:r>
    </w:p>
    <w:p w14:paraId="6DA99B39" w14:textId="77777777" w:rsidR="0047204A" w:rsidRDefault="0047204A" w:rsidP="0047204A">
      <w:pPr>
        <w:pStyle w:val="ConsPlusNormal0"/>
        <w:ind w:left="357"/>
        <w:contextualSpacing/>
        <w:jc w:val="center"/>
      </w:pPr>
    </w:p>
    <w:p w14:paraId="1EB4D2B8" w14:textId="77777777" w:rsidR="0047204A" w:rsidRPr="00547D51" w:rsidRDefault="0047204A" w:rsidP="0047204A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F26303">
        <w:rPr>
          <w:sz w:val="28"/>
          <w:szCs w:val="28"/>
        </w:rPr>
        <w:t xml:space="preserve">3. </w:t>
      </w:r>
      <w:r w:rsidRPr="00547D51">
        <w:rPr>
          <w:sz w:val="28"/>
          <w:szCs w:val="28"/>
        </w:rPr>
        <w:t>Услуга пр</w:t>
      </w:r>
      <w:r w:rsidRPr="00F26303">
        <w:rPr>
          <w:sz w:val="28"/>
          <w:szCs w:val="28"/>
        </w:rPr>
        <w:t xml:space="preserve">едоставляется </w:t>
      </w:r>
      <w:r w:rsidRPr="00547D51">
        <w:rPr>
          <w:sz w:val="28"/>
          <w:szCs w:val="28"/>
        </w:rPr>
        <w:t>исходя из</w:t>
      </w:r>
      <w:r w:rsidRPr="00F26303">
        <w:rPr>
          <w:sz w:val="28"/>
          <w:szCs w:val="28"/>
        </w:rPr>
        <w:t xml:space="preserve"> категории (признаков) заявителя</w:t>
      </w:r>
      <w:r w:rsidRPr="00547D51">
        <w:rPr>
          <w:sz w:val="28"/>
          <w:szCs w:val="28"/>
        </w:rPr>
        <w:t>, об</w:t>
      </w:r>
      <w:r w:rsidRPr="00F26303">
        <w:rPr>
          <w:sz w:val="28"/>
          <w:szCs w:val="28"/>
        </w:rPr>
        <w:t>ратившегося за предоставлением муниципальной у</w:t>
      </w:r>
      <w:r w:rsidRPr="00547D51">
        <w:rPr>
          <w:sz w:val="28"/>
          <w:szCs w:val="28"/>
        </w:rPr>
        <w:t>слуги, а также из результата ее предоставления.</w:t>
      </w:r>
      <w:r>
        <w:rPr>
          <w:sz w:val="28"/>
          <w:szCs w:val="28"/>
        </w:rPr>
        <w:t xml:space="preserve"> </w:t>
      </w:r>
    </w:p>
    <w:p w14:paraId="1A049DCF" w14:textId="77777777" w:rsidR="0047204A" w:rsidRPr="00F26303" w:rsidRDefault="0047204A" w:rsidP="0047204A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547D51">
        <w:rPr>
          <w:sz w:val="28"/>
          <w:szCs w:val="28"/>
        </w:rPr>
        <w:t xml:space="preserve">4. Признаки заявителя определяются в результате анкетирования, проводимого </w:t>
      </w:r>
      <w:r>
        <w:rPr>
          <w:sz w:val="28"/>
          <w:szCs w:val="28"/>
        </w:rPr>
        <w:t xml:space="preserve">учреждением </w:t>
      </w:r>
      <w:r w:rsidRPr="00F26303">
        <w:rPr>
          <w:sz w:val="28"/>
          <w:szCs w:val="28"/>
        </w:rPr>
        <w:t xml:space="preserve">городского округа Кинель Самарской области, предоставляющим муниципальную услугу </w:t>
      </w:r>
      <w:r w:rsidRPr="00547D51">
        <w:rPr>
          <w:sz w:val="28"/>
          <w:szCs w:val="28"/>
        </w:rPr>
        <w:t>(далее - профилирование) в соответствии с настоящим Административным регламентом.</w:t>
      </w:r>
      <w:r>
        <w:rPr>
          <w:sz w:val="28"/>
          <w:szCs w:val="28"/>
        </w:rPr>
        <w:t xml:space="preserve"> </w:t>
      </w:r>
      <w:r w:rsidRPr="00F26303">
        <w:rPr>
          <w:sz w:val="28"/>
          <w:szCs w:val="28"/>
        </w:rPr>
        <w:t>В приложении 2 к Административному регламенту прив</w:t>
      </w:r>
      <w:r>
        <w:rPr>
          <w:sz w:val="28"/>
          <w:szCs w:val="28"/>
        </w:rPr>
        <w:t>едены</w:t>
      </w:r>
      <w:r w:rsidRPr="00F26303">
        <w:rPr>
          <w:sz w:val="28"/>
          <w:szCs w:val="28"/>
        </w:rPr>
        <w:t xml:space="preserve"> идентификаторы категорий (признаков) заявителей.</w:t>
      </w:r>
    </w:p>
    <w:p w14:paraId="3E26D42F" w14:textId="77777777" w:rsidR="0047204A" w:rsidRPr="0047204A" w:rsidRDefault="0047204A" w:rsidP="008941CC">
      <w:pPr>
        <w:autoSpaceDE w:val="0"/>
        <w:autoSpaceDN w:val="0"/>
        <w:adjustRightInd w:val="0"/>
        <w:ind w:firstLine="720"/>
        <w:contextualSpacing/>
        <w:jc w:val="both"/>
        <w:rPr>
          <w:rFonts w:ascii="Arial" w:eastAsia="DejaVu Sans" w:hAnsi="Arial" w:cs="Arial"/>
        </w:rPr>
      </w:pPr>
    </w:p>
    <w:p w14:paraId="72A6DB93" w14:textId="77777777" w:rsidR="00591287" w:rsidRDefault="00591287" w:rsidP="008941CC">
      <w:pPr>
        <w:pStyle w:val="ConsPlusNormal0"/>
        <w:numPr>
          <w:ilvl w:val="0"/>
          <w:numId w:val="6"/>
        </w:numPr>
        <w:ind w:left="357" w:firstLine="0"/>
        <w:contextualSpacing/>
        <w:jc w:val="center"/>
        <w:rPr>
          <w:b/>
        </w:rPr>
      </w:pPr>
      <w:r w:rsidRPr="00591287">
        <w:rPr>
          <w:b/>
        </w:rPr>
        <w:t>Стандарт предоставления муниципальной услуги</w:t>
      </w:r>
    </w:p>
    <w:p w14:paraId="064281B4" w14:textId="77777777" w:rsidR="008941CC" w:rsidRDefault="008941CC" w:rsidP="008941CC">
      <w:pPr>
        <w:pStyle w:val="ConsPlusNormal0"/>
        <w:ind w:left="357"/>
        <w:contextualSpacing/>
        <w:rPr>
          <w:b/>
        </w:rPr>
      </w:pPr>
    </w:p>
    <w:p w14:paraId="40768E10" w14:textId="77777777" w:rsidR="008941CC" w:rsidRDefault="008941CC" w:rsidP="008941CC">
      <w:pPr>
        <w:pStyle w:val="ConsPlusNormal0"/>
        <w:ind w:left="357"/>
        <w:contextualSpacing/>
        <w:jc w:val="center"/>
      </w:pPr>
      <w:r>
        <w:t>Н</w:t>
      </w:r>
      <w:r w:rsidRPr="0029760E">
        <w:t xml:space="preserve">аименование </w:t>
      </w:r>
      <w:r>
        <w:t xml:space="preserve">муниципальной </w:t>
      </w:r>
      <w:r w:rsidRPr="0029760E">
        <w:t>услуги</w:t>
      </w:r>
    </w:p>
    <w:p w14:paraId="1F34D415" w14:textId="77777777" w:rsidR="008941CC" w:rsidRDefault="008941CC" w:rsidP="008941CC">
      <w:pPr>
        <w:pStyle w:val="ConsPlusNormal0"/>
        <w:ind w:left="357"/>
        <w:contextualSpacing/>
        <w:jc w:val="center"/>
      </w:pPr>
    </w:p>
    <w:p w14:paraId="48B8DC0E" w14:textId="54FE7D8E" w:rsidR="008941CC" w:rsidRDefault="008941CC" w:rsidP="008941CC">
      <w:pPr>
        <w:pStyle w:val="ConsPlusNormal0"/>
        <w:spacing w:line="360" w:lineRule="auto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5. </w:t>
      </w:r>
      <w:r w:rsidR="00DA4386" w:rsidRPr="00DA4386">
        <w:rPr>
          <w:bCs/>
        </w:rPr>
        <w:t>Выдача лицам, достигшим</w:t>
      </w:r>
      <w:r w:rsidR="00DA4386">
        <w:rPr>
          <w:b/>
          <w:bCs/>
        </w:rPr>
        <w:t xml:space="preserve"> </w:t>
      </w:r>
      <w:r w:rsidR="00DA4386" w:rsidRPr="00DA4386">
        <w:rPr>
          <w:bCs/>
        </w:rPr>
        <w:t>четырнадцатилетнего возраста, разрешения</w:t>
      </w:r>
      <w:r w:rsidR="00DA4386">
        <w:rPr>
          <w:b/>
          <w:bCs/>
        </w:rPr>
        <w:t xml:space="preserve"> </w:t>
      </w:r>
      <w:r w:rsidR="00DA4386" w:rsidRPr="00DA4386">
        <w:rPr>
          <w:bCs/>
        </w:rPr>
        <w:t>на вступление в брак</w:t>
      </w:r>
      <w:r>
        <w:rPr>
          <w:color w:val="000000" w:themeColor="text1"/>
        </w:rPr>
        <w:t>.</w:t>
      </w:r>
    </w:p>
    <w:p w14:paraId="76DEE84A" w14:textId="77777777" w:rsidR="008941CC" w:rsidRDefault="008941CC" w:rsidP="008941CC">
      <w:pPr>
        <w:pStyle w:val="ConsPlusNormal0"/>
        <w:contextualSpacing/>
        <w:jc w:val="center"/>
        <w:rPr>
          <w:color w:val="000000" w:themeColor="text1"/>
        </w:rPr>
      </w:pPr>
    </w:p>
    <w:p w14:paraId="60824B9A" w14:textId="77777777" w:rsidR="008941CC" w:rsidRDefault="008941CC" w:rsidP="008941CC">
      <w:pPr>
        <w:pStyle w:val="ConsPlusNormal0"/>
        <w:contextualSpacing/>
        <w:jc w:val="center"/>
      </w:pPr>
      <w:r>
        <w:t>Н</w:t>
      </w:r>
      <w:r w:rsidRPr="0029760E">
        <w:t xml:space="preserve">аименование органа, предоставляющего </w:t>
      </w:r>
      <w:r>
        <w:t xml:space="preserve">муниципальную </w:t>
      </w:r>
      <w:r w:rsidRPr="0029760E">
        <w:t>услугу</w:t>
      </w:r>
    </w:p>
    <w:p w14:paraId="019B425E" w14:textId="77777777" w:rsidR="008941CC" w:rsidRDefault="008941CC" w:rsidP="008941CC">
      <w:pPr>
        <w:pStyle w:val="ConsPlusNormal0"/>
        <w:contextualSpacing/>
        <w:jc w:val="center"/>
      </w:pPr>
    </w:p>
    <w:p w14:paraId="3C4DC772" w14:textId="6CBA9546" w:rsidR="008941CC" w:rsidRDefault="008941CC" w:rsidP="001E0929">
      <w:pPr>
        <w:pStyle w:val="ConsPlusNormal0"/>
        <w:spacing w:line="360" w:lineRule="auto"/>
        <w:ind w:firstLine="709"/>
        <w:contextualSpacing/>
        <w:jc w:val="both"/>
      </w:pPr>
      <w:r>
        <w:t xml:space="preserve">6. </w:t>
      </w:r>
      <w:r w:rsidRPr="00BD33B9">
        <w:t xml:space="preserve">Муниципальная услуга предоставляется </w:t>
      </w:r>
      <w:r>
        <w:t>А</w:t>
      </w:r>
      <w:r w:rsidRPr="00BD33B9">
        <w:t>дминистрацией городского округа Кинель Самарской области (далее – Администрация)</w:t>
      </w:r>
      <w:r>
        <w:t>, в лице о</w:t>
      </w:r>
      <w:r w:rsidRPr="00082E8A">
        <w:t>тветственн</w:t>
      </w:r>
      <w:r>
        <w:t>ого</w:t>
      </w:r>
      <w:r w:rsidRPr="00082E8A">
        <w:t xml:space="preserve"> </w:t>
      </w:r>
      <w:r w:rsidRPr="00BC23BD">
        <w:t>муниципальн</w:t>
      </w:r>
      <w:r>
        <w:t>ого</w:t>
      </w:r>
      <w:r w:rsidRPr="00BC23BD">
        <w:t xml:space="preserve"> учреждени</w:t>
      </w:r>
      <w:r>
        <w:t>я</w:t>
      </w:r>
      <w:r w:rsidRPr="00BC23BD">
        <w:t xml:space="preserve"> городского округа Кинель Самарской области </w:t>
      </w:r>
      <w:r w:rsidRPr="00082E8A">
        <w:t xml:space="preserve">за предоставление муниципальной услуги </w:t>
      </w:r>
      <w:r>
        <w:t>- муниципальное казённое учреждение городского округа Кинель Самарской области «</w:t>
      </w:r>
      <w:r w:rsidR="00DA4386" w:rsidRPr="0083188C">
        <w:t>Управление по вопросам семьи и демографического развития</w:t>
      </w:r>
      <w:r>
        <w:t xml:space="preserve">» </w:t>
      </w:r>
      <w:r w:rsidRPr="007A4D6E">
        <w:t>(</w:t>
      </w:r>
      <w:r>
        <w:t xml:space="preserve">далее - </w:t>
      </w:r>
      <w:r w:rsidRPr="007A4D6E">
        <w:t>Уполномоченный орган)</w:t>
      </w:r>
      <w:r>
        <w:t>.</w:t>
      </w:r>
    </w:p>
    <w:p w14:paraId="23A6956A" w14:textId="304E3E82" w:rsidR="00337036" w:rsidRDefault="001B7F78" w:rsidP="00022142">
      <w:pPr>
        <w:pStyle w:val="ConsPlusNormal0"/>
        <w:spacing w:before="200" w:line="360" w:lineRule="auto"/>
        <w:ind w:firstLine="709"/>
        <w:contextualSpacing/>
        <w:jc w:val="both"/>
        <w:rPr>
          <w:rFonts w:eastAsiaTheme="minorHAnsi"/>
          <w:lang w:eastAsia="en-US"/>
        </w:rPr>
      </w:pPr>
      <w:r>
        <w:rPr>
          <w:color w:val="000000" w:themeColor="text1"/>
        </w:rPr>
        <w:t>7</w:t>
      </w:r>
      <w:r w:rsidR="008941CC">
        <w:rPr>
          <w:color w:val="000000" w:themeColor="text1"/>
        </w:rPr>
        <w:t xml:space="preserve">. </w:t>
      </w:r>
      <w:r w:rsidR="008941CC" w:rsidRPr="00033776">
        <w:rPr>
          <w:color w:val="000000" w:themeColor="text1"/>
        </w:rPr>
        <w:t xml:space="preserve">При предоставлении муниципальной услуги осуществляется взаимодействие </w:t>
      </w:r>
      <w:r w:rsidR="008941CC" w:rsidRPr="002B23BF">
        <w:rPr>
          <w:color w:val="000000" w:themeColor="text1"/>
        </w:rPr>
        <w:t>с</w:t>
      </w:r>
      <w:r w:rsidR="003D42D8" w:rsidRPr="002B23BF">
        <w:rPr>
          <w:color w:val="000000" w:themeColor="text1"/>
        </w:rPr>
        <w:t xml:space="preserve"> МВД </w:t>
      </w:r>
      <w:r w:rsidR="007F5A06" w:rsidRPr="002B23BF">
        <w:rPr>
          <w:color w:val="000000" w:themeColor="text1"/>
        </w:rPr>
        <w:t xml:space="preserve">в части предоставления </w:t>
      </w:r>
      <w:r w:rsidR="003D42D8" w:rsidRPr="002B23BF">
        <w:rPr>
          <w:color w:val="000000" w:themeColor="text1"/>
        </w:rPr>
        <w:t>сведений</w:t>
      </w:r>
      <w:r w:rsidR="003D42D8" w:rsidRPr="002B23BF">
        <w:t xml:space="preserve"> о регистрации</w:t>
      </w:r>
      <w:r w:rsidR="00DA4386" w:rsidRPr="002B23BF">
        <w:t xml:space="preserve"> заявителя по месту жительства на территории городского округа Кинель Самарской области</w:t>
      </w:r>
      <w:r w:rsidR="005B603A" w:rsidRPr="002B23BF">
        <w:rPr>
          <w:rFonts w:eastAsiaTheme="minorHAnsi"/>
          <w:lang w:eastAsia="en-US"/>
        </w:rPr>
        <w:t>.</w:t>
      </w:r>
      <w:r w:rsidR="00337036" w:rsidRPr="00DA4386">
        <w:rPr>
          <w:rFonts w:eastAsiaTheme="minorHAnsi"/>
          <w:lang w:eastAsia="en-US"/>
        </w:rPr>
        <w:t xml:space="preserve"> </w:t>
      </w:r>
    </w:p>
    <w:p w14:paraId="73129B74" w14:textId="77777777" w:rsidR="00022142" w:rsidRPr="00DA4386" w:rsidRDefault="00022142" w:rsidP="00022142">
      <w:pPr>
        <w:pStyle w:val="ConsPlusNormal0"/>
        <w:spacing w:before="200" w:line="360" w:lineRule="auto"/>
        <w:ind w:firstLine="709"/>
        <w:contextualSpacing/>
        <w:jc w:val="both"/>
        <w:rPr>
          <w:rFonts w:eastAsiaTheme="minorHAnsi"/>
          <w:lang w:eastAsia="en-US"/>
        </w:rPr>
      </w:pPr>
    </w:p>
    <w:p w14:paraId="74ED094B" w14:textId="77777777" w:rsidR="001E0929" w:rsidRDefault="001E0929" w:rsidP="001E0929">
      <w:pPr>
        <w:pStyle w:val="ConsPlusNormal0"/>
        <w:spacing w:before="200"/>
        <w:contextualSpacing/>
        <w:jc w:val="center"/>
      </w:pPr>
      <w:r>
        <w:lastRenderedPageBreak/>
        <w:t>Р</w:t>
      </w:r>
      <w:r w:rsidRPr="0029760E">
        <w:t xml:space="preserve">езультат предоставления </w:t>
      </w:r>
      <w:r>
        <w:t xml:space="preserve">муниципальной </w:t>
      </w:r>
      <w:r w:rsidRPr="0029760E">
        <w:t>услуги</w:t>
      </w:r>
    </w:p>
    <w:p w14:paraId="448A6B5F" w14:textId="77777777" w:rsidR="001E0929" w:rsidRDefault="001E0929" w:rsidP="001E0929">
      <w:pPr>
        <w:pStyle w:val="ConsPlusNormal0"/>
        <w:spacing w:before="200"/>
        <w:contextualSpacing/>
        <w:jc w:val="center"/>
      </w:pPr>
    </w:p>
    <w:p w14:paraId="4EFC59B6" w14:textId="79CD5DE2" w:rsidR="001E31BD" w:rsidRDefault="00412C42" w:rsidP="00BE4542">
      <w:pPr>
        <w:pStyle w:val="ConsPlusNormal0"/>
        <w:spacing w:line="360" w:lineRule="auto"/>
        <w:ind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8</w:t>
      </w:r>
      <w:r w:rsidR="001E0929" w:rsidRPr="00033776">
        <w:rPr>
          <w:color w:val="000000" w:themeColor="text1"/>
        </w:rPr>
        <w:t xml:space="preserve">. </w:t>
      </w:r>
      <w:r w:rsidR="001E0929" w:rsidRPr="00333C10">
        <w:t>Результат</w:t>
      </w:r>
      <w:r w:rsidR="00BE4542">
        <w:t>о</w:t>
      </w:r>
      <w:r w:rsidR="001E0929" w:rsidRPr="00333C10">
        <w:t>м предоставления муниципальной услуги явля</w:t>
      </w:r>
      <w:r w:rsidR="00BE4542">
        <w:t>е</w:t>
      </w:r>
      <w:r w:rsidR="001E0929" w:rsidRPr="00333C10">
        <w:t>тся</w:t>
      </w:r>
      <w:r w:rsidR="00BE4542">
        <w:t xml:space="preserve"> </w:t>
      </w:r>
      <w:r w:rsidR="005B603A">
        <w:t>выдача разрешения на вступление в брак</w:t>
      </w:r>
      <w:r w:rsidR="00C946FE">
        <w:t>.</w:t>
      </w:r>
    </w:p>
    <w:p w14:paraId="298E4623" w14:textId="3EE73C21" w:rsidR="00E82E53" w:rsidRPr="00BD33B9" w:rsidRDefault="00412C42" w:rsidP="00E82E53">
      <w:pPr>
        <w:pStyle w:val="ConsPlusNormal0"/>
        <w:spacing w:line="360" w:lineRule="auto"/>
        <w:ind w:firstLine="709"/>
        <w:contextualSpacing/>
        <w:jc w:val="both"/>
      </w:pPr>
      <w:r>
        <w:t>9</w:t>
      </w:r>
      <w:r w:rsidR="00E82E53">
        <w:t xml:space="preserve">. </w:t>
      </w:r>
      <w:r w:rsidR="00E82E53" w:rsidRPr="00BD33B9">
        <w:t>Формирование реестровой записи в качестве результата предоставления муниципальной услуги не предусмотрено.</w:t>
      </w:r>
    </w:p>
    <w:p w14:paraId="522585A7" w14:textId="55C4DE1B" w:rsidR="00E82E53" w:rsidRPr="00BD33B9" w:rsidRDefault="00E82E53" w:rsidP="00E82E53">
      <w:pPr>
        <w:pStyle w:val="ConsPlusNormal0"/>
        <w:spacing w:line="360" w:lineRule="auto"/>
        <w:ind w:firstLine="709"/>
        <w:contextualSpacing/>
        <w:jc w:val="both"/>
      </w:pPr>
      <w:r w:rsidRPr="00BD33B9">
        <w:t>Фиксирование факта получения заявителем результата предоставления муниципальной услуги осуществляется в</w:t>
      </w:r>
      <w:r w:rsidR="00BC2899">
        <w:t xml:space="preserve"> </w:t>
      </w:r>
      <w:r w:rsidR="00BC2899" w:rsidRPr="002159C9">
        <w:t>федеральной государственной информационной системе «Единый портал государственных и муниципальных услуг (функций)» (</w:t>
      </w:r>
      <w:hyperlink r:id="rId7" w:history="1">
        <w:r w:rsidR="00BC2899" w:rsidRPr="002159C9">
          <w:rPr>
            <w:rStyle w:val="afc"/>
            <w:color w:val="auto"/>
            <w:u w:val="none"/>
          </w:rPr>
          <w:t>https://www.gosuslugi.ru/</w:t>
        </w:r>
      </w:hyperlink>
      <w:r w:rsidR="00BC2899">
        <w:t xml:space="preserve">) (далее - ЕПГУ) </w:t>
      </w:r>
      <w:r w:rsidR="00BC2899" w:rsidRPr="00EC68DC">
        <w:t xml:space="preserve">и </w:t>
      </w:r>
      <w:r w:rsidR="00BC2899">
        <w:t xml:space="preserve">на </w:t>
      </w:r>
      <w:r w:rsidR="00BC2899" w:rsidRPr="002159C9">
        <w:t>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(http://www.uslugi.samregion.ru) (далее -</w:t>
      </w:r>
      <w:r w:rsidR="00BC2899">
        <w:t xml:space="preserve"> РГПУ</w:t>
      </w:r>
      <w:r w:rsidR="00BC2899" w:rsidRPr="002159C9">
        <w:t>)</w:t>
      </w:r>
      <w:r w:rsidRPr="00BD33B9">
        <w:t>.</w:t>
      </w:r>
    </w:p>
    <w:p w14:paraId="048548D0" w14:textId="74126C83" w:rsidR="00E82E53" w:rsidRPr="0029760E" w:rsidRDefault="00E82E53" w:rsidP="00E82E5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82E53">
        <w:rPr>
          <w:sz w:val="28"/>
          <w:szCs w:val="28"/>
        </w:rPr>
        <w:t>1</w:t>
      </w:r>
      <w:r w:rsidR="00412C42">
        <w:rPr>
          <w:sz w:val="28"/>
          <w:szCs w:val="28"/>
        </w:rPr>
        <w:t>0</w:t>
      </w:r>
      <w:r w:rsidRPr="00E82E53">
        <w:rPr>
          <w:sz w:val="28"/>
          <w:szCs w:val="28"/>
        </w:rPr>
        <w:t>.</w:t>
      </w:r>
      <w:r>
        <w:t xml:space="preserve"> </w:t>
      </w:r>
      <w:r w:rsidRPr="00E82E53">
        <w:rPr>
          <w:sz w:val="28"/>
          <w:szCs w:val="28"/>
        </w:rPr>
        <w:t>П</w:t>
      </w:r>
      <w:r w:rsidRPr="0029760E">
        <w:rPr>
          <w:sz w:val="28"/>
          <w:szCs w:val="28"/>
        </w:rPr>
        <w:t>еречень способов получения результат</w:t>
      </w:r>
      <w:r>
        <w:rPr>
          <w:sz w:val="28"/>
          <w:szCs w:val="28"/>
        </w:rPr>
        <w:t xml:space="preserve">а (результатов) предоставления муниципальной </w:t>
      </w:r>
      <w:r w:rsidRPr="0029760E">
        <w:rPr>
          <w:sz w:val="28"/>
          <w:szCs w:val="28"/>
        </w:rPr>
        <w:t>услуги</w:t>
      </w:r>
      <w:r>
        <w:rPr>
          <w:sz w:val="28"/>
          <w:szCs w:val="28"/>
        </w:rPr>
        <w:t>:</w:t>
      </w:r>
    </w:p>
    <w:p w14:paraId="084711AF" w14:textId="77777777" w:rsidR="00E82E53" w:rsidRPr="00BD33B9" w:rsidRDefault="00E82E53" w:rsidP="00E82E53">
      <w:pPr>
        <w:pStyle w:val="ConsPlusNormal0"/>
        <w:spacing w:line="360" w:lineRule="auto"/>
        <w:ind w:firstLine="709"/>
        <w:contextualSpacing/>
        <w:jc w:val="both"/>
      </w:pPr>
      <w:r w:rsidRPr="00BD33B9">
        <w:t>1) посредством почтового отправления;</w:t>
      </w:r>
    </w:p>
    <w:p w14:paraId="297E09F1" w14:textId="093F3472" w:rsidR="00E82E53" w:rsidRPr="00BD33B9" w:rsidRDefault="00E82E53" w:rsidP="00E82E53">
      <w:pPr>
        <w:pStyle w:val="ConsPlusNormal0"/>
        <w:spacing w:line="360" w:lineRule="auto"/>
        <w:ind w:firstLine="709"/>
        <w:contextualSpacing/>
        <w:jc w:val="both"/>
      </w:pPr>
      <w:r>
        <w:t>2) в личный кабинет З</w:t>
      </w:r>
      <w:r w:rsidRPr="00BD33B9">
        <w:t xml:space="preserve">аявителя </w:t>
      </w:r>
      <w:r>
        <w:t>ЕПГУ, РГПУ</w:t>
      </w:r>
      <w:r w:rsidRPr="00BD33B9">
        <w:t>;</w:t>
      </w:r>
    </w:p>
    <w:p w14:paraId="63503233" w14:textId="77777777" w:rsidR="00E82E53" w:rsidRDefault="00E82E53" w:rsidP="00E82E53">
      <w:pPr>
        <w:pStyle w:val="ConsPlusNormal0"/>
        <w:spacing w:line="360" w:lineRule="auto"/>
        <w:ind w:firstLine="709"/>
        <w:contextualSpacing/>
        <w:jc w:val="both"/>
      </w:pPr>
      <w:r w:rsidRPr="00BD33B9">
        <w:t>3) на</w:t>
      </w:r>
      <w:r w:rsidR="00407692">
        <w:t xml:space="preserve"> электронную почту Заявителя;</w:t>
      </w:r>
    </w:p>
    <w:p w14:paraId="16A2AB97" w14:textId="1F4A233B" w:rsidR="00407692" w:rsidRPr="00BD33B9" w:rsidRDefault="00407692" w:rsidP="00E82E53">
      <w:pPr>
        <w:pStyle w:val="ConsPlusNormal0"/>
        <w:spacing w:line="360" w:lineRule="auto"/>
        <w:ind w:firstLine="709"/>
        <w:contextualSpacing/>
        <w:jc w:val="both"/>
      </w:pPr>
      <w:r w:rsidRPr="00002B47">
        <w:t>4) при личном посещении Уполномоченного органа</w:t>
      </w:r>
      <w:r w:rsidR="001B7F78">
        <w:t>.</w:t>
      </w:r>
    </w:p>
    <w:p w14:paraId="799D8A42" w14:textId="77777777" w:rsidR="00E82E53" w:rsidRDefault="00E82E53" w:rsidP="00E82E53">
      <w:pPr>
        <w:ind w:firstLine="709"/>
        <w:contextualSpacing/>
        <w:jc w:val="both"/>
        <w:rPr>
          <w:sz w:val="28"/>
          <w:szCs w:val="28"/>
        </w:rPr>
      </w:pPr>
    </w:p>
    <w:p w14:paraId="2BCDEDFB" w14:textId="77777777" w:rsidR="001E31BD" w:rsidRDefault="001E31BD" w:rsidP="001E31BD">
      <w:pPr>
        <w:pStyle w:val="ConsPlusNormal0"/>
        <w:contextualSpacing/>
        <w:jc w:val="center"/>
      </w:pPr>
      <w:r>
        <w:t>С</w:t>
      </w:r>
      <w:r w:rsidRPr="0029760E">
        <w:t xml:space="preserve">рок предоставления </w:t>
      </w:r>
      <w:r>
        <w:t xml:space="preserve">муниципальной </w:t>
      </w:r>
      <w:r w:rsidRPr="0029760E">
        <w:t>услуги</w:t>
      </w:r>
    </w:p>
    <w:p w14:paraId="162F6E28" w14:textId="77777777" w:rsidR="001E31BD" w:rsidRDefault="001E31BD" w:rsidP="001E31BD">
      <w:pPr>
        <w:pStyle w:val="ConsPlusNormal0"/>
        <w:contextualSpacing/>
        <w:jc w:val="center"/>
      </w:pPr>
    </w:p>
    <w:p w14:paraId="34A1C24F" w14:textId="1C585AEE" w:rsidR="001E31BD" w:rsidRDefault="001E31BD" w:rsidP="001E31BD">
      <w:pPr>
        <w:pStyle w:val="ConsPlusNormal0"/>
        <w:spacing w:line="360" w:lineRule="auto"/>
        <w:ind w:firstLine="53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412C42">
        <w:rPr>
          <w:color w:val="000000" w:themeColor="text1"/>
        </w:rPr>
        <w:t>1</w:t>
      </w:r>
      <w:r w:rsidRPr="00033776">
        <w:rPr>
          <w:color w:val="000000" w:themeColor="text1"/>
        </w:rPr>
        <w:t xml:space="preserve">. Срок предоставления муниципальной услуги составляет не более </w:t>
      </w:r>
      <w:r w:rsidR="00743146">
        <w:rPr>
          <w:color w:val="000000" w:themeColor="text1"/>
        </w:rPr>
        <w:t>15</w:t>
      </w:r>
      <w:r w:rsidRPr="00033776">
        <w:rPr>
          <w:color w:val="000000" w:themeColor="text1"/>
        </w:rPr>
        <w:t xml:space="preserve"> </w:t>
      </w:r>
      <w:r w:rsidR="00743146">
        <w:rPr>
          <w:color w:val="000000" w:themeColor="text1"/>
        </w:rPr>
        <w:t>рабочих</w:t>
      </w:r>
      <w:r>
        <w:rPr>
          <w:color w:val="000000" w:themeColor="text1"/>
        </w:rPr>
        <w:t xml:space="preserve"> дней со дня получения Уполномоченным органом запроса </w:t>
      </w:r>
      <w:r w:rsidRPr="00033776">
        <w:rPr>
          <w:color w:val="000000" w:themeColor="text1"/>
        </w:rPr>
        <w:t>о предоставлении муниципальной услуги.</w:t>
      </w:r>
    </w:p>
    <w:p w14:paraId="3CA81901" w14:textId="77777777" w:rsidR="001E31BD" w:rsidRDefault="001E31BD" w:rsidP="001E31BD">
      <w:pPr>
        <w:pStyle w:val="ConsPlusNormal0"/>
        <w:contextualSpacing/>
        <w:jc w:val="center"/>
        <w:rPr>
          <w:color w:val="000000" w:themeColor="text1"/>
        </w:rPr>
      </w:pPr>
    </w:p>
    <w:p w14:paraId="17D42012" w14:textId="77777777" w:rsidR="001E31BD" w:rsidRDefault="001E31BD" w:rsidP="00E82E53">
      <w:pPr>
        <w:pStyle w:val="ConsPlusNormal0"/>
        <w:contextualSpacing/>
        <w:jc w:val="center"/>
      </w:pPr>
      <w:r>
        <w:t>Р</w:t>
      </w:r>
      <w:r w:rsidRPr="0029760E">
        <w:t xml:space="preserve">азмер платы, взимаемой с заявителя при предоставлении </w:t>
      </w:r>
      <w:r>
        <w:t xml:space="preserve">муниципальной </w:t>
      </w:r>
      <w:r w:rsidRPr="0029760E">
        <w:t>услуги, и способы ее взимания</w:t>
      </w:r>
    </w:p>
    <w:p w14:paraId="3FDF0AD0" w14:textId="77777777" w:rsidR="001E31BD" w:rsidRDefault="001E31BD" w:rsidP="001E31BD">
      <w:pPr>
        <w:pStyle w:val="ConsPlusNormal0"/>
        <w:contextualSpacing/>
        <w:jc w:val="center"/>
      </w:pPr>
    </w:p>
    <w:p w14:paraId="6AAE90D9" w14:textId="4C33296C" w:rsidR="001E31BD" w:rsidRDefault="001E31BD" w:rsidP="001E31BD">
      <w:pPr>
        <w:pStyle w:val="ConsPlusNormal0"/>
        <w:ind w:firstLine="54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412C42">
        <w:rPr>
          <w:color w:val="000000" w:themeColor="text1"/>
        </w:rPr>
        <w:t>2</w:t>
      </w:r>
      <w:r w:rsidRPr="00033776">
        <w:rPr>
          <w:color w:val="000000" w:themeColor="text1"/>
        </w:rPr>
        <w:t>. Муниципальная услуга предоставляется бесплатно.</w:t>
      </w:r>
    </w:p>
    <w:p w14:paraId="45F7B304" w14:textId="77777777" w:rsidR="001E31BD" w:rsidRDefault="001E31BD" w:rsidP="001E31BD">
      <w:pPr>
        <w:pStyle w:val="ConsPlusNormal0"/>
        <w:ind w:firstLine="540"/>
        <w:contextualSpacing/>
        <w:jc w:val="both"/>
        <w:rPr>
          <w:color w:val="000000" w:themeColor="text1"/>
        </w:rPr>
      </w:pPr>
    </w:p>
    <w:p w14:paraId="4A9B86A8" w14:textId="77777777" w:rsidR="001E31BD" w:rsidRDefault="001E31BD" w:rsidP="001E31BD">
      <w:pPr>
        <w:pStyle w:val="ConsPlusNormal0"/>
        <w:contextualSpacing/>
        <w:jc w:val="center"/>
      </w:pPr>
      <w:r>
        <w:lastRenderedPageBreak/>
        <w:t>М</w:t>
      </w:r>
      <w:r w:rsidRPr="0029760E">
        <w:t xml:space="preserve">аксимальный срок ожидания в очереди при подаче заявителем запроса о предоставлении </w:t>
      </w:r>
      <w:r>
        <w:t xml:space="preserve">муниципальной </w:t>
      </w:r>
      <w:r w:rsidRPr="0029760E">
        <w:t xml:space="preserve">услуги и при получении результата предоставления </w:t>
      </w:r>
      <w:r>
        <w:t xml:space="preserve">муниципальной </w:t>
      </w:r>
      <w:r w:rsidRPr="0029760E">
        <w:t>услуги</w:t>
      </w:r>
    </w:p>
    <w:p w14:paraId="4B89AB94" w14:textId="77777777" w:rsidR="001E31BD" w:rsidRDefault="001E31BD" w:rsidP="001E31BD">
      <w:pPr>
        <w:pStyle w:val="ConsPlusNormal0"/>
        <w:contextualSpacing/>
        <w:jc w:val="center"/>
      </w:pPr>
    </w:p>
    <w:p w14:paraId="7B8830B7" w14:textId="73DDE685" w:rsidR="001E31BD" w:rsidRPr="00033776" w:rsidRDefault="001E31BD" w:rsidP="001E31BD">
      <w:pPr>
        <w:pStyle w:val="ConsPlusNormal0"/>
        <w:spacing w:line="360" w:lineRule="auto"/>
        <w:ind w:firstLine="567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412C42">
        <w:rPr>
          <w:color w:val="000000" w:themeColor="text1"/>
        </w:rPr>
        <w:t>3</w:t>
      </w:r>
      <w:r w:rsidRPr="00033776">
        <w:rPr>
          <w:color w:val="000000" w:themeColor="text1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14:paraId="32C1E886" w14:textId="77777777" w:rsidR="001E31BD" w:rsidRDefault="001E31BD" w:rsidP="001E31BD">
      <w:pPr>
        <w:pStyle w:val="ConsPlusNormal0"/>
        <w:contextualSpacing/>
        <w:jc w:val="center"/>
        <w:rPr>
          <w:color w:val="000000" w:themeColor="text1"/>
        </w:rPr>
      </w:pPr>
    </w:p>
    <w:p w14:paraId="540222E3" w14:textId="77777777" w:rsidR="001E31BD" w:rsidRDefault="001E31BD" w:rsidP="001E31BD">
      <w:pPr>
        <w:pStyle w:val="ConsPlusNormal0"/>
        <w:contextualSpacing/>
        <w:jc w:val="center"/>
      </w:pPr>
      <w:r>
        <w:t>С</w:t>
      </w:r>
      <w:r w:rsidRPr="0029760E">
        <w:t xml:space="preserve">рок регистрации запроса заявителя о предоставлении </w:t>
      </w:r>
      <w:r>
        <w:t xml:space="preserve">муниципальной </w:t>
      </w:r>
      <w:r w:rsidRPr="0029760E">
        <w:t>услуги</w:t>
      </w:r>
    </w:p>
    <w:p w14:paraId="71013FDE" w14:textId="77777777" w:rsidR="001E31BD" w:rsidRDefault="001E31BD" w:rsidP="001E31BD">
      <w:pPr>
        <w:pStyle w:val="ConsPlusNormal0"/>
        <w:contextualSpacing/>
        <w:jc w:val="center"/>
      </w:pPr>
    </w:p>
    <w:p w14:paraId="57FC2CF2" w14:textId="3F0B50B8" w:rsidR="001E31BD" w:rsidRDefault="001E31BD" w:rsidP="009B4274">
      <w:pPr>
        <w:pStyle w:val="ConsPlusNormal0"/>
        <w:spacing w:line="360" w:lineRule="auto"/>
        <w:ind w:firstLine="53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412C42">
        <w:rPr>
          <w:color w:val="000000" w:themeColor="text1"/>
        </w:rPr>
        <w:t>4</w:t>
      </w:r>
      <w:r w:rsidRPr="00033776">
        <w:rPr>
          <w:color w:val="000000" w:themeColor="text1"/>
        </w:rPr>
        <w:t xml:space="preserve">. Регистрация заявления о предоставлении муниципальной услуги, поступившего в </w:t>
      </w:r>
      <w:r>
        <w:rPr>
          <w:color w:val="000000" w:themeColor="text1"/>
        </w:rPr>
        <w:t>Уполномоченный орган на бумажном носителе на личном приеме З</w:t>
      </w:r>
      <w:r w:rsidRPr="00033776">
        <w:rPr>
          <w:color w:val="000000" w:themeColor="text1"/>
        </w:rPr>
        <w:t xml:space="preserve">аявителя или по почте, в электронной форме </w:t>
      </w:r>
      <w:r>
        <w:rPr>
          <w:color w:val="000000" w:themeColor="text1"/>
        </w:rPr>
        <w:t>с использовани</w:t>
      </w:r>
      <w:r w:rsidR="005B603A">
        <w:rPr>
          <w:color w:val="000000" w:themeColor="text1"/>
        </w:rPr>
        <w:t>ем</w:t>
      </w:r>
      <w:r>
        <w:rPr>
          <w:color w:val="000000" w:themeColor="text1"/>
        </w:rPr>
        <w:t xml:space="preserve"> ЕПГУ, РПГУ </w:t>
      </w:r>
      <w:r w:rsidRPr="00033776">
        <w:rPr>
          <w:color w:val="000000" w:themeColor="text1"/>
        </w:rPr>
        <w:t xml:space="preserve">осуществляется </w:t>
      </w:r>
      <w:r>
        <w:rPr>
          <w:color w:val="000000" w:themeColor="text1"/>
        </w:rPr>
        <w:t>в день его поступления в Уполномоченный орган</w:t>
      </w:r>
      <w:r w:rsidRPr="00033776">
        <w:rPr>
          <w:color w:val="000000" w:themeColor="text1"/>
        </w:rPr>
        <w:t>.</w:t>
      </w:r>
    </w:p>
    <w:p w14:paraId="00551F27" w14:textId="77777777" w:rsidR="001E31BD" w:rsidRDefault="001E31BD" w:rsidP="009B4274">
      <w:pPr>
        <w:pStyle w:val="ConsPlusNormal0"/>
        <w:spacing w:line="360" w:lineRule="auto"/>
        <w:ind w:firstLine="539"/>
        <w:contextualSpacing/>
        <w:jc w:val="both"/>
      </w:pPr>
      <w:r w:rsidRPr="00BD33B9">
        <w:t>В случае поступления заявления менее чем за тридцать минут до окончания рабочего дня либо в выходной день</w:t>
      </w:r>
      <w:r w:rsidRPr="004F257E">
        <w:rPr>
          <w:color w:val="000000" w:themeColor="text1"/>
        </w:rPr>
        <w:t xml:space="preserve"> </w:t>
      </w:r>
      <w:r w:rsidRPr="00033776">
        <w:rPr>
          <w:color w:val="000000" w:themeColor="text1"/>
        </w:rPr>
        <w:t>или нерабочий праздничный день</w:t>
      </w:r>
      <w:r w:rsidRPr="00BD33B9">
        <w:t>, такое заявление регистрируется в срок не позднее 12 часов 00 минут следующего рабочего дня.</w:t>
      </w:r>
    </w:p>
    <w:p w14:paraId="5C98C979" w14:textId="77777777" w:rsidR="009B4274" w:rsidRDefault="009B4274" w:rsidP="001E31BD">
      <w:pPr>
        <w:pStyle w:val="ConsPlusNormal0"/>
        <w:ind w:firstLine="540"/>
        <w:contextualSpacing/>
        <w:jc w:val="both"/>
      </w:pPr>
    </w:p>
    <w:p w14:paraId="6C760A89" w14:textId="77777777" w:rsidR="009B4274" w:rsidRDefault="009B4274" w:rsidP="009B4274">
      <w:pPr>
        <w:pStyle w:val="ConsPlusNormal0"/>
        <w:contextualSpacing/>
        <w:jc w:val="center"/>
      </w:pPr>
      <w:r>
        <w:t>Т</w:t>
      </w:r>
      <w:r w:rsidRPr="0029760E">
        <w:t xml:space="preserve">ребования к помещениям, в которых предоставляется </w:t>
      </w:r>
      <w:r>
        <w:t xml:space="preserve">муниципальная </w:t>
      </w:r>
      <w:r w:rsidRPr="0029760E">
        <w:t>услуга</w:t>
      </w:r>
    </w:p>
    <w:p w14:paraId="077F215C" w14:textId="77777777" w:rsidR="00007DF3" w:rsidRDefault="00007DF3" w:rsidP="009B4274">
      <w:pPr>
        <w:pStyle w:val="ConsPlusNormal0"/>
        <w:contextualSpacing/>
        <w:jc w:val="center"/>
      </w:pPr>
    </w:p>
    <w:p w14:paraId="332F7601" w14:textId="0306B4CB" w:rsidR="009142AC" w:rsidRPr="0029760E" w:rsidRDefault="00007DF3" w:rsidP="009142A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B6B33">
        <w:rPr>
          <w:color w:val="000000" w:themeColor="text1"/>
          <w:sz w:val="28"/>
          <w:szCs w:val="28"/>
        </w:rPr>
        <w:t>1</w:t>
      </w:r>
      <w:r w:rsidR="00412C42">
        <w:rPr>
          <w:color w:val="000000" w:themeColor="text1"/>
          <w:sz w:val="28"/>
          <w:szCs w:val="28"/>
        </w:rPr>
        <w:t>5</w:t>
      </w:r>
      <w:r w:rsidRPr="00BB6B33">
        <w:rPr>
          <w:color w:val="000000" w:themeColor="text1"/>
          <w:sz w:val="28"/>
          <w:szCs w:val="28"/>
        </w:rPr>
        <w:t>.</w:t>
      </w:r>
      <w:r w:rsidRPr="00033776">
        <w:rPr>
          <w:color w:val="000000" w:themeColor="text1"/>
        </w:rPr>
        <w:t xml:space="preserve"> </w:t>
      </w:r>
      <w:r w:rsidR="009142AC">
        <w:rPr>
          <w:sz w:val="28"/>
          <w:szCs w:val="28"/>
        </w:rPr>
        <w:t>С</w:t>
      </w:r>
      <w:r w:rsidR="009142AC" w:rsidRPr="0029760E">
        <w:rPr>
          <w:sz w:val="28"/>
          <w:szCs w:val="28"/>
        </w:rPr>
        <w:t xml:space="preserve">ведения </w:t>
      </w:r>
      <w:r w:rsidR="009142AC">
        <w:rPr>
          <w:sz w:val="28"/>
          <w:szCs w:val="28"/>
        </w:rPr>
        <w:t>о т</w:t>
      </w:r>
      <w:r w:rsidR="009142AC" w:rsidRPr="0029760E">
        <w:rPr>
          <w:sz w:val="28"/>
          <w:szCs w:val="28"/>
        </w:rPr>
        <w:t>ребования</w:t>
      </w:r>
      <w:r w:rsidR="009142AC">
        <w:rPr>
          <w:sz w:val="28"/>
          <w:szCs w:val="28"/>
        </w:rPr>
        <w:t>х</w:t>
      </w:r>
      <w:r w:rsidR="009142AC" w:rsidRPr="0029760E">
        <w:rPr>
          <w:sz w:val="28"/>
          <w:szCs w:val="28"/>
        </w:rPr>
        <w:t xml:space="preserve"> к помещениям, в которых предоставляется </w:t>
      </w:r>
      <w:r w:rsidR="009142AC">
        <w:rPr>
          <w:sz w:val="28"/>
          <w:szCs w:val="28"/>
        </w:rPr>
        <w:t xml:space="preserve">муниципальная </w:t>
      </w:r>
      <w:r w:rsidR="009142AC" w:rsidRPr="0029760E">
        <w:rPr>
          <w:sz w:val="28"/>
          <w:szCs w:val="28"/>
        </w:rPr>
        <w:t>услуга</w:t>
      </w:r>
      <w:r w:rsidR="00650952">
        <w:rPr>
          <w:sz w:val="28"/>
          <w:szCs w:val="28"/>
        </w:rPr>
        <w:t>,</w:t>
      </w:r>
      <w:r w:rsidR="009142AC" w:rsidRPr="0029760E">
        <w:rPr>
          <w:sz w:val="28"/>
          <w:szCs w:val="28"/>
        </w:rPr>
        <w:t xml:space="preserve"> размещен</w:t>
      </w:r>
      <w:r w:rsidR="009142AC">
        <w:rPr>
          <w:sz w:val="28"/>
          <w:szCs w:val="28"/>
        </w:rPr>
        <w:t>ы</w:t>
      </w:r>
      <w:r w:rsidR="009142AC" w:rsidRPr="0029760E">
        <w:rPr>
          <w:sz w:val="28"/>
          <w:szCs w:val="28"/>
        </w:rPr>
        <w:t xml:space="preserve"> на официальном сайте</w:t>
      </w:r>
      <w:r w:rsidR="009142AC">
        <w:rPr>
          <w:sz w:val="28"/>
          <w:szCs w:val="28"/>
        </w:rPr>
        <w:t xml:space="preserve"> Администрации</w:t>
      </w:r>
      <w:r w:rsidR="009142AC" w:rsidRPr="0029760E">
        <w:rPr>
          <w:sz w:val="28"/>
          <w:szCs w:val="28"/>
        </w:rPr>
        <w:t xml:space="preserve">, а также на </w:t>
      </w:r>
      <w:r w:rsidR="009142AC">
        <w:rPr>
          <w:sz w:val="28"/>
          <w:szCs w:val="28"/>
        </w:rPr>
        <w:t xml:space="preserve">ЕПГУ. </w:t>
      </w:r>
    </w:p>
    <w:p w14:paraId="3ECEC4F4" w14:textId="77777777" w:rsidR="00007DF3" w:rsidRDefault="00007DF3" w:rsidP="009142AC">
      <w:pPr>
        <w:pStyle w:val="ConsPlusNormal0"/>
        <w:spacing w:line="360" w:lineRule="auto"/>
        <w:ind w:firstLine="539"/>
        <w:contextualSpacing/>
        <w:jc w:val="both"/>
        <w:rPr>
          <w:color w:val="000000" w:themeColor="text1"/>
        </w:rPr>
      </w:pPr>
    </w:p>
    <w:p w14:paraId="1D668E26" w14:textId="77777777" w:rsidR="008A4B52" w:rsidRPr="00033776" w:rsidRDefault="008A4B52" w:rsidP="008A4B52">
      <w:pPr>
        <w:pStyle w:val="ConsPlusNormal0"/>
        <w:spacing w:before="200"/>
        <w:ind w:firstLine="540"/>
        <w:contextualSpacing/>
        <w:jc w:val="center"/>
        <w:rPr>
          <w:color w:val="000000" w:themeColor="text1"/>
        </w:rPr>
      </w:pPr>
      <w:r>
        <w:t>П</w:t>
      </w:r>
      <w:r w:rsidRPr="0029760E">
        <w:t xml:space="preserve">оказатели доступности и качества </w:t>
      </w:r>
      <w:r>
        <w:t xml:space="preserve">муниципальной </w:t>
      </w:r>
      <w:r w:rsidRPr="0029760E">
        <w:t>услуги</w:t>
      </w:r>
    </w:p>
    <w:p w14:paraId="0268028D" w14:textId="77777777" w:rsidR="00007DF3" w:rsidRPr="00BD33B9" w:rsidRDefault="00007DF3" w:rsidP="008A4B52">
      <w:pPr>
        <w:pStyle w:val="ConsPlusNormal0"/>
        <w:contextualSpacing/>
        <w:jc w:val="center"/>
      </w:pPr>
    </w:p>
    <w:p w14:paraId="6B369E48" w14:textId="7F3356DF" w:rsidR="008A4B52" w:rsidRDefault="008A4B52" w:rsidP="009142A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412C42">
        <w:rPr>
          <w:color w:val="000000" w:themeColor="text1"/>
          <w:sz w:val="28"/>
          <w:szCs w:val="28"/>
        </w:rPr>
        <w:t>6</w:t>
      </w:r>
      <w:r w:rsidRPr="00FE7294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142AC">
        <w:rPr>
          <w:sz w:val="28"/>
          <w:szCs w:val="28"/>
        </w:rPr>
        <w:t>П</w:t>
      </w:r>
      <w:r w:rsidR="009142AC" w:rsidRPr="0029760E">
        <w:rPr>
          <w:sz w:val="28"/>
          <w:szCs w:val="28"/>
        </w:rPr>
        <w:t>ереч</w:t>
      </w:r>
      <w:r w:rsidR="009142AC">
        <w:rPr>
          <w:sz w:val="28"/>
          <w:szCs w:val="28"/>
        </w:rPr>
        <w:t>е</w:t>
      </w:r>
      <w:r w:rsidR="009142AC" w:rsidRPr="0029760E">
        <w:rPr>
          <w:sz w:val="28"/>
          <w:szCs w:val="28"/>
        </w:rPr>
        <w:t>н</w:t>
      </w:r>
      <w:r w:rsidR="009142AC">
        <w:rPr>
          <w:sz w:val="28"/>
          <w:szCs w:val="28"/>
        </w:rPr>
        <w:t>ь</w:t>
      </w:r>
      <w:r w:rsidR="009142AC" w:rsidRPr="0029760E">
        <w:rPr>
          <w:sz w:val="28"/>
          <w:szCs w:val="28"/>
        </w:rPr>
        <w:t xml:space="preserve"> показателей доступности </w:t>
      </w:r>
      <w:r w:rsidR="009142AC">
        <w:rPr>
          <w:sz w:val="28"/>
          <w:szCs w:val="28"/>
        </w:rPr>
        <w:t xml:space="preserve">и </w:t>
      </w:r>
      <w:r w:rsidR="009142AC" w:rsidRPr="0029760E">
        <w:rPr>
          <w:sz w:val="28"/>
          <w:szCs w:val="28"/>
        </w:rPr>
        <w:t xml:space="preserve">качества </w:t>
      </w:r>
      <w:r w:rsidR="009142AC">
        <w:rPr>
          <w:sz w:val="28"/>
          <w:szCs w:val="28"/>
        </w:rPr>
        <w:t xml:space="preserve">муниципальной </w:t>
      </w:r>
      <w:r w:rsidR="009142AC" w:rsidRPr="0029760E">
        <w:rPr>
          <w:sz w:val="28"/>
          <w:szCs w:val="28"/>
        </w:rPr>
        <w:t>услуги размещен на официальном сайте</w:t>
      </w:r>
      <w:r w:rsidR="009142AC">
        <w:rPr>
          <w:sz w:val="28"/>
          <w:szCs w:val="28"/>
        </w:rPr>
        <w:t xml:space="preserve"> Администрации</w:t>
      </w:r>
      <w:r w:rsidR="009142AC" w:rsidRPr="0029760E">
        <w:rPr>
          <w:sz w:val="28"/>
          <w:szCs w:val="28"/>
        </w:rPr>
        <w:t>, а также на</w:t>
      </w:r>
      <w:r w:rsidR="009142AC">
        <w:rPr>
          <w:sz w:val="28"/>
          <w:szCs w:val="28"/>
        </w:rPr>
        <w:t xml:space="preserve"> ЕПГУ</w:t>
      </w:r>
      <w:r w:rsidR="009142AC" w:rsidRPr="0029760E">
        <w:rPr>
          <w:sz w:val="28"/>
          <w:szCs w:val="28"/>
        </w:rPr>
        <w:t>.</w:t>
      </w:r>
    </w:p>
    <w:p w14:paraId="29631FCE" w14:textId="77777777" w:rsidR="008A4B52" w:rsidRDefault="008A4B52" w:rsidP="008A4B52">
      <w:pPr>
        <w:contextualSpacing/>
        <w:jc w:val="center"/>
        <w:rPr>
          <w:sz w:val="28"/>
          <w:szCs w:val="28"/>
        </w:rPr>
      </w:pPr>
    </w:p>
    <w:p w14:paraId="5AC7DEC0" w14:textId="77777777" w:rsidR="008A4B52" w:rsidRDefault="008A4B52" w:rsidP="008A4B52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29760E">
        <w:rPr>
          <w:sz w:val="28"/>
          <w:szCs w:val="28"/>
        </w:rPr>
        <w:t xml:space="preserve">ные требования к предоставлению </w:t>
      </w:r>
      <w:r>
        <w:rPr>
          <w:sz w:val="28"/>
          <w:szCs w:val="28"/>
        </w:rPr>
        <w:t xml:space="preserve">муниципальной </w:t>
      </w:r>
      <w:r w:rsidRPr="0029760E">
        <w:rPr>
          <w:sz w:val="28"/>
          <w:szCs w:val="28"/>
        </w:rPr>
        <w:t xml:space="preserve">услуги, в том числе учитывающие особенности предоставления государственных и муниципальных услуг в многофункциональных центрах и особенности </w:t>
      </w:r>
      <w:r w:rsidRPr="0029760E">
        <w:rPr>
          <w:sz w:val="28"/>
          <w:szCs w:val="28"/>
        </w:rPr>
        <w:lastRenderedPageBreak/>
        <w:t>предоставления государственных и муниципальных услуг в электронной форме</w:t>
      </w:r>
    </w:p>
    <w:p w14:paraId="40B95F71" w14:textId="77777777" w:rsidR="001E31BD" w:rsidRDefault="001E31BD" w:rsidP="001E31BD">
      <w:pPr>
        <w:pStyle w:val="ConsPlusNormal0"/>
        <w:contextualSpacing/>
        <w:jc w:val="center"/>
        <w:rPr>
          <w:color w:val="000000" w:themeColor="text1"/>
        </w:rPr>
      </w:pPr>
    </w:p>
    <w:p w14:paraId="228F36E9" w14:textId="4BAF569C" w:rsidR="009142AC" w:rsidRDefault="009142AC" w:rsidP="00BB6B3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4" w:name="sub_1223"/>
      <w:r w:rsidRPr="00BB6B33">
        <w:rPr>
          <w:sz w:val="28"/>
          <w:szCs w:val="28"/>
        </w:rPr>
        <w:t>1</w:t>
      </w:r>
      <w:r w:rsidR="00412C42">
        <w:rPr>
          <w:sz w:val="28"/>
          <w:szCs w:val="28"/>
        </w:rPr>
        <w:t>7</w:t>
      </w:r>
      <w:r w:rsidRPr="00BB6B33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29760E">
        <w:rPr>
          <w:sz w:val="28"/>
          <w:szCs w:val="28"/>
        </w:rPr>
        <w:t xml:space="preserve">ля предоставления </w:t>
      </w:r>
      <w:r>
        <w:rPr>
          <w:sz w:val="28"/>
          <w:szCs w:val="28"/>
        </w:rPr>
        <w:t>муниципальной</w:t>
      </w:r>
      <w:r w:rsidR="00650952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оказание других </w:t>
      </w:r>
      <w:r w:rsidRPr="0029760E">
        <w:rPr>
          <w:sz w:val="28"/>
          <w:szCs w:val="28"/>
        </w:rPr>
        <w:t>необходимы</w:t>
      </w:r>
      <w:r>
        <w:rPr>
          <w:sz w:val="28"/>
          <w:szCs w:val="28"/>
        </w:rPr>
        <w:t>х</w:t>
      </w:r>
      <w:r w:rsidRPr="0029760E">
        <w:rPr>
          <w:sz w:val="28"/>
          <w:szCs w:val="28"/>
        </w:rPr>
        <w:t xml:space="preserve"> и обязательны</w:t>
      </w:r>
      <w:r>
        <w:rPr>
          <w:sz w:val="28"/>
          <w:szCs w:val="28"/>
        </w:rPr>
        <w:t>х</w:t>
      </w:r>
      <w:r w:rsidRPr="0029760E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не требуется.</w:t>
      </w:r>
    </w:p>
    <w:p w14:paraId="6B3A5FB5" w14:textId="62DFB64F" w:rsidR="009142AC" w:rsidRPr="00D41373" w:rsidRDefault="00D41373" w:rsidP="00BB6B3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1373">
        <w:rPr>
          <w:sz w:val="28"/>
          <w:szCs w:val="28"/>
        </w:rPr>
        <w:t>1</w:t>
      </w:r>
      <w:r w:rsidR="00412C42">
        <w:rPr>
          <w:sz w:val="28"/>
          <w:szCs w:val="28"/>
        </w:rPr>
        <w:t>8</w:t>
      </w:r>
      <w:r w:rsidRPr="00D41373">
        <w:rPr>
          <w:sz w:val="28"/>
          <w:szCs w:val="28"/>
        </w:rPr>
        <w:t>. П</w:t>
      </w:r>
      <w:r w:rsidR="009142AC" w:rsidRPr="00D41373">
        <w:rPr>
          <w:sz w:val="28"/>
          <w:szCs w:val="28"/>
        </w:rPr>
        <w:t>еречень информационных систем, используемы</w:t>
      </w:r>
      <w:r w:rsidR="00650952">
        <w:rPr>
          <w:sz w:val="28"/>
          <w:szCs w:val="28"/>
        </w:rPr>
        <w:t>е</w:t>
      </w:r>
      <w:r w:rsidR="004D3AB1">
        <w:rPr>
          <w:sz w:val="28"/>
          <w:szCs w:val="28"/>
        </w:rPr>
        <w:t xml:space="preserve"> </w:t>
      </w:r>
      <w:r w:rsidR="009142AC" w:rsidRPr="00D41373">
        <w:rPr>
          <w:sz w:val="28"/>
          <w:szCs w:val="28"/>
        </w:rPr>
        <w:t>для предоставления муниципальной услуг</w:t>
      </w:r>
      <w:r w:rsidR="00650952">
        <w:rPr>
          <w:sz w:val="28"/>
          <w:szCs w:val="28"/>
        </w:rPr>
        <w:t>и</w:t>
      </w:r>
      <w:r w:rsidRPr="00D41373">
        <w:rPr>
          <w:sz w:val="28"/>
          <w:szCs w:val="28"/>
        </w:rPr>
        <w:t>:</w:t>
      </w:r>
    </w:p>
    <w:p w14:paraId="3976A581" w14:textId="77777777" w:rsidR="00D41373" w:rsidRPr="00D41373" w:rsidRDefault="00D41373" w:rsidP="00D4137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1373">
        <w:rPr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</w:t>
      </w:r>
      <w:r>
        <w:rPr>
          <w:sz w:val="28"/>
          <w:szCs w:val="28"/>
        </w:rPr>
        <w:t>,</w:t>
      </w:r>
      <w:r w:rsidRPr="00D41373">
        <w:rPr>
          <w:sz w:val="28"/>
          <w:szCs w:val="28"/>
        </w:rPr>
        <w:t xml:space="preserve"> </w:t>
      </w:r>
    </w:p>
    <w:p w14:paraId="17B81E5B" w14:textId="77777777" w:rsidR="00D41373" w:rsidRPr="00D41373" w:rsidRDefault="00D41373" w:rsidP="00D4137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41373">
        <w:rPr>
          <w:sz w:val="28"/>
          <w:szCs w:val="28"/>
        </w:rPr>
        <w:t>региональная система Единого портала государственных и муниципальных услуг «Портал государственных и муниципальных услуг Самарской области»</w:t>
      </w:r>
      <w:r>
        <w:rPr>
          <w:sz w:val="28"/>
          <w:szCs w:val="28"/>
        </w:rPr>
        <w:t>,</w:t>
      </w:r>
      <w:r w:rsidRPr="00D41373">
        <w:rPr>
          <w:sz w:val="28"/>
          <w:szCs w:val="28"/>
        </w:rPr>
        <w:t xml:space="preserve"> </w:t>
      </w:r>
    </w:p>
    <w:p w14:paraId="0D715065" w14:textId="77777777" w:rsidR="00D41373" w:rsidRDefault="00407692" w:rsidP="00D4137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02B47">
        <w:rPr>
          <w:sz w:val="28"/>
          <w:szCs w:val="28"/>
        </w:rPr>
        <w:t>государственная информационная система «Система автоматизированного межведомственного взаимодействия»</w:t>
      </w:r>
      <w:r w:rsidR="007F5A06" w:rsidRPr="00002B47">
        <w:rPr>
          <w:sz w:val="28"/>
          <w:szCs w:val="28"/>
        </w:rPr>
        <w:t xml:space="preserve"> (ГИС «САМВ»).</w:t>
      </w:r>
    </w:p>
    <w:p w14:paraId="0E4EFC09" w14:textId="77777777" w:rsidR="001B7F78" w:rsidRDefault="001B7F78" w:rsidP="0046155B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72FF9472" w14:textId="7A364055" w:rsidR="0046155B" w:rsidRPr="001B6290" w:rsidRDefault="0046155B" w:rsidP="0046155B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743146">
        <w:rPr>
          <w:sz w:val="28"/>
          <w:szCs w:val="28"/>
        </w:rPr>
        <w:t>Межведомственное информационное взаимодействие</w:t>
      </w:r>
    </w:p>
    <w:p w14:paraId="51EEBC78" w14:textId="77777777" w:rsidR="0046155B" w:rsidRPr="001B6290" w:rsidRDefault="0046155B" w:rsidP="0046155B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  <w:bookmarkStart w:id="5" w:name="Par224"/>
      <w:bookmarkStart w:id="6" w:name="Par235"/>
      <w:bookmarkEnd w:id="5"/>
      <w:bookmarkEnd w:id="6"/>
    </w:p>
    <w:p w14:paraId="7659CD91" w14:textId="799E111F" w:rsidR="001B7F78" w:rsidRPr="001B6290" w:rsidRDefault="00412C42" w:rsidP="001B7F78">
      <w:pPr>
        <w:tabs>
          <w:tab w:val="left" w:pos="426"/>
          <w:tab w:val="left" w:pos="15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46155B" w:rsidRPr="00743146">
        <w:rPr>
          <w:sz w:val="28"/>
          <w:szCs w:val="28"/>
        </w:rPr>
        <w:t>.</w:t>
      </w:r>
      <w:r w:rsidR="0046155B" w:rsidRPr="001B6290">
        <w:rPr>
          <w:sz w:val="28"/>
          <w:szCs w:val="28"/>
        </w:rPr>
        <w:t xml:space="preserve"> Юридическим фактом, являющимся основанием для начала административной процедуры, является прием документов, </w:t>
      </w:r>
      <w:r w:rsidR="001B7F78" w:rsidRPr="001B6290">
        <w:rPr>
          <w:sz w:val="28"/>
          <w:szCs w:val="28"/>
        </w:rPr>
        <w:t>а также непредставление заявителем по собственной инициативе документа, указанн</w:t>
      </w:r>
      <w:r w:rsidR="001B7F78">
        <w:rPr>
          <w:sz w:val="28"/>
          <w:szCs w:val="28"/>
        </w:rPr>
        <w:t>ого</w:t>
      </w:r>
      <w:r w:rsidR="001B7F78" w:rsidRPr="001B6290">
        <w:rPr>
          <w:sz w:val="28"/>
          <w:szCs w:val="28"/>
        </w:rPr>
        <w:t xml:space="preserve"> в пункт</w:t>
      </w:r>
      <w:r w:rsidR="001B7F78">
        <w:rPr>
          <w:sz w:val="28"/>
          <w:szCs w:val="28"/>
        </w:rPr>
        <w:t>е</w:t>
      </w:r>
      <w:r w:rsidR="001B7F78" w:rsidRPr="001B6290">
        <w:rPr>
          <w:sz w:val="28"/>
          <w:szCs w:val="28"/>
        </w:rPr>
        <w:t xml:space="preserve"> «</w:t>
      </w:r>
      <w:r w:rsidR="001B7F78">
        <w:rPr>
          <w:sz w:val="28"/>
          <w:szCs w:val="28"/>
        </w:rPr>
        <w:t>ж</w:t>
      </w:r>
      <w:r w:rsidR="001B7F78" w:rsidRPr="001B6290">
        <w:rPr>
          <w:sz w:val="28"/>
          <w:szCs w:val="28"/>
        </w:rPr>
        <w:t>» Приложения 3 к настоящему Административному регламенту.</w:t>
      </w:r>
    </w:p>
    <w:p w14:paraId="62EFE833" w14:textId="6E37EAC4" w:rsidR="0046155B" w:rsidRPr="001B6290" w:rsidRDefault="007F5A06" w:rsidP="0046155B">
      <w:pPr>
        <w:tabs>
          <w:tab w:val="left" w:pos="426"/>
          <w:tab w:val="left" w:pos="15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43146">
        <w:rPr>
          <w:sz w:val="28"/>
          <w:szCs w:val="28"/>
        </w:rPr>
        <w:t>2</w:t>
      </w:r>
      <w:r w:rsidR="00412C42">
        <w:rPr>
          <w:sz w:val="28"/>
          <w:szCs w:val="28"/>
        </w:rPr>
        <w:t>0</w:t>
      </w:r>
      <w:r w:rsidR="0046155B" w:rsidRPr="00743146">
        <w:rPr>
          <w:sz w:val="28"/>
          <w:szCs w:val="28"/>
        </w:rPr>
        <w:t>.</w:t>
      </w:r>
      <w:r w:rsidR="0046155B" w:rsidRPr="001B6290">
        <w:rPr>
          <w:sz w:val="28"/>
          <w:szCs w:val="28"/>
        </w:rPr>
        <w:t xml:space="preserve"> Межведомственный запрос, необходимый для получения </w:t>
      </w:r>
      <w:r w:rsidR="0046155B" w:rsidRPr="00EA3063">
        <w:rPr>
          <w:sz w:val="28"/>
          <w:szCs w:val="28"/>
        </w:rPr>
        <w:t xml:space="preserve">документа, </w:t>
      </w:r>
      <w:r w:rsidR="001B7F78" w:rsidRPr="001B6290">
        <w:rPr>
          <w:sz w:val="28"/>
          <w:szCs w:val="28"/>
        </w:rPr>
        <w:t>указанного в пункт</w:t>
      </w:r>
      <w:r w:rsidR="001B7F78">
        <w:rPr>
          <w:sz w:val="28"/>
          <w:szCs w:val="28"/>
        </w:rPr>
        <w:t>е</w:t>
      </w:r>
      <w:r w:rsidR="001B7F78" w:rsidRPr="001B6290">
        <w:rPr>
          <w:sz w:val="28"/>
          <w:szCs w:val="28"/>
        </w:rPr>
        <w:t xml:space="preserve"> «</w:t>
      </w:r>
      <w:r w:rsidR="001B7F78">
        <w:rPr>
          <w:sz w:val="28"/>
          <w:szCs w:val="28"/>
        </w:rPr>
        <w:t>ж</w:t>
      </w:r>
      <w:r w:rsidR="001B7F78" w:rsidRPr="001B6290">
        <w:rPr>
          <w:sz w:val="28"/>
          <w:szCs w:val="28"/>
        </w:rPr>
        <w:t>» Приложения 3 к Административному регламенту</w:t>
      </w:r>
      <w:r w:rsidR="0046155B" w:rsidRPr="00EA3063">
        <w:rPr>
          <w:sz w:val="28"/>
          <w:szCs w:val="28"/>
        </w:rPr>
        <w:t>,</w:t>
      </w:r>
      <w:r w:rsidR="0046155B" w:rsidRPr="001B6290">
        <w:rPr>
          <w:sz w:val="28"/>
          <w:szCs w:val="28"/>
        </w:rPr>
        <w:t xml:space="preserve"> при отсутствии оснований для отказа в предоставлении муниципальной услуги, направляется</w:t>
      </w:r>
      <w:r w:rsidR="0046155B" w:rsidRPr="001B6290">
        <w:rPr>
          <w:rFonts w:ascii="Arial" w:eastAsia="Calibri" w:hAnsi="Arial" w:cs="Arial"/>
          <w:sz w:val="28"/>
          <w:szCs w:val="28"/>
        </w:rPr>
        <w:t xml:space="preserve"> </w:t>
      </w:r>
      <w:r w:rsidR="0046155B" w:rsidRPr="001B6290">
        <w:rPr>
          <w:rFonts w:eastAsia="Calibri"/>
          <w:sz w:val="28"/>
          <w:szCs w:val="28"/>
        </w:rPr>
        <w:t xml:space="preserve">в электронной форме посредством системы межведомственного электронного взаимодействия. </w:t>
      </w:r>
      <w:r w:rsidR="0046155B" w:rsidRPr="001B6290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14:paraId="64D3E88E" w14:textId="5308B416" w:rsidR="0046155B" w:rsidRPr="00D143E6" w:rsidRDefault="007F5A06" w:rsidP="0046155B">
      <w:pPr>
        <w:tabs>
          <w:tab w:val="left" w:pos="426"/>
          <w:tab w:val="left" w:pos="15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6290">
        <w:rPr>
          <w:sz w:val="28"/>
          <w:szCs w:val="28"/>
        </w:rPr>
        <w:lastRenderedPageBreak/>
        <w:t>2</w:t>
      </w:r>
      <w:r w:rsidR="00412C42">
        <w:rPr>
          <w:sz w:val="28"/>
          <w:szCs w:val="28"/>
        </w:rPr>
        <w:t>1</w:t>
      </w:r>
      <w:r w:rsidR="0046155B" w:rsidRPr="001B6290">
        <w:rPr>
          <w:sz w:val="28"/>
          <w:szCs w:val="28"/>
        </w:rPr>
        <w:t>.  Критерием принятия решения о направлении межведомственного запроса явля</w:t>
      </w:r>
      <w:r w:rsidR="00C946FE">
        <w:rPr>
          <w:sz w:val="28"/>
          <w:szCs w:val="28"/>
        </w:rPr>
        <w:t>е</w:t>
      </w:r>
      <w:r w:rsidR="0046155B" w:rsidRPr="001B6290">
        <w:rPr>
          <w:sz w:val="28"/>
          <w:szCs w:val="28"/>
        </w:rPr>
        <w:t>тся</w:t>
      </w:r>
      <w:r w:rsidR="00C946FE">
        <w:rPr>
          <w:sz w:val="28"/>
          <w:szCs w:val="28"/>
        </w:rPr>
        <w:t xml:space="preserve"> </w:t>
      </w:r>
      <w:r w:rsidR="0046155B" w:rsidRPr="001B6290">
        <w:rPr>
          <w:sz w:val="28"/>
          <w:szCs w:val="28"/>
        </w:rPr>
        <w:t xml:space="preserve">поступление в </w:t>
      </w:r>
      <w:r w:rsidR="003570A4">
        <w:rPr>
          <w:sz w:val="28"/>
          <w:szCs w:val="28"/>
        </w:rPr>
        <w:t xml:space="preserve">Уполномоченный орган </w:t>
      </w:r>
      <w:r w:rsidR="0046155B" w:rsidRPr="001B6290">
        <w:rPr>
          <w:sz w:val="28"/>
          <w:szCs w:val="28"/>
        </w:rPr>
        <w:t xml:space="preserve">заявления и документов, необходимых для предоставления муниципальной </w:t>
      </w:r>
      <w:r w:rsidR="0046155B" w:rsidRPr="00505B67">
        <w:rPr>
          <w:sz w:val="28"/>
          <w:szCs w:val="28"/>
        </w:rPr>
        <w:t>услуги, и непредставление заявителем по собственной инициативе документ</w:t>
      </w:r>
      <w:r w:rsidR="001B6290" w:rsidRPr="00505B67">
        <w:rPr>
          <w:sz w:val="28"/>
          <w:szCs w:val="28"/>
        </w:rPr>
        <w:t>а</w:t>
      </w:r>
      <w:r w:rsidR="0046155B" w:rsidRPr="00505B67">
        <w:rPr>
          <w:sz w:val="28"/>
          <w:szCs w:val="28"/>
        </w:rPr>
        <w:t xml:space="preserve">, </w:t>
      </w:r>
      <w:r w:rsidR="001B7F78" w:rsidRPr="001B6290">
        <w:rPr>
          <w:sz w:val="28"/>
          <w:szCs w:val="28"/>
        </w:rPr>
        <w:t>указанного в пункт</w:t>
      </w:r>
      <w:r w:rsidR="001B7F78">
        <w:rPr>
          <w:sz w:val="28"/>
          <w:szCs w:val="28"/>
        </w:rPr>
        <w:t>е</w:t>
      </w:r>
      <w:r w:rsidR="001B7F78" w:rsidRPr="001B6290">
        <w:rPr>
          <w:sz w:val="28"/>
          <w:szCs w:val="28"/>
        </w:rPr>
        <w:t xml:space="preserve"> «</w:t>
      </w:r>
      <w:r w:rsidR="001B7F78">
        <w:rPr>
          <w:sz w:val="28"/>
          <w:szCs w:val="28"/>
        </w:rPr>
        <w:t>ж</w:t>
      </w:r>
      <w:r w:rsidR="001B7F78" w:rsidRPr="001B6290">
        <w:rPr>
          <w:sz w:val="28"/>
          <w:szCs w:val="28"/>
        </w:rPr>
        <w:t>» Приложения 3 к Административному регламенту</w:t>
      </w:r>
      <w:r w:rsidR="00D143E6" w:rsidRPr="00505B67">
        <w:rPr>
          <w:sz w:val="28"/>
          <w:szCs w:val="28"/>
        </w:rPr>
        <w:t>.</w:t>
      </w:r>
    </w:p>
    <w:p w14:paraId="308D7869" w14:textId="29B447B4" w:rsidR="0046155B" w:rsidRPr="001B6290" w:rsidRDefault="007F5A06" w:rsidP="0046155B">
      <w:pPr>
        <w:tabs>
          <w:tab w:val="left" w:pos="426"/>
          <w:tab w:val="left" w:pos="15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6290">
        <w:rPr>
          <w:sz w:val="28"/>
          <w:szCs w:val="28"/>
        </w:rPr>
        <w:t>2</w:t>
      </w:r>
      <w:r w:rsidR="00412C42">
        <w:rPr>
          <w:sz w:val="28"/>
          <w:szCs w:val="28"/>
        </w:rPr>
        <w:t>2</w:t>
      </w:r>
      <w:r w:rsidR="0046155B" w:rsidRPr="001B6290">
        <w:rPr>
          <w:sz w:val="28"/>
          <w:szCs w:val="28"/>
        </w:rPr>
        <w:t>. Результатом административной процедуры является получение ответа на межведомственный запрос.</w:t>
      </w:r>
    </w:p>
    <w:p w14:paraId="3E513268" w14:textId="77777777" w:rsidR="0046155B" w:rsidRPr="001B6290" w:rsidRDefault="0046155B" w:rsidP="0046155B">
      <w:pPr>
        <w:widowControl w:val="0"/>
        <w:autoSpaceDE w:val="0"/>
        <w:autoSpaceDN w:val="0"/>
        <w:adjustRightInd w:val="0"/>
        <w:contextualSpacing/>
        <w:jc w:val="center"/>
        <w:outlineLvl w:val="2"/>
        <w:rPr>
          <w:szCs w:val="28"/>
        </w:rPr>
      </w:pPr>
    </w:p>
    <w:bookmarkEnd w:id="4"/>
    <w:p w14:paraId="4C078697" w14:textId="77777777" w:rsidR="008A4B52" w:rsidRDefault="008A4B52" w:rsidP="008A4B52">
      <w:pPr>
        <w:pStyle w:val="ConsPlusNormal0"/>
        <w:contextualSpacing/>
        <w:jc w:val="center"/>
      </w:pPr>
      <w:r w:rsidRPr="001B6290">
        <w:t>Исчерпывающий перечень документов</w:t>
      </w:r>
      <w:r w:rsidR="0046155B" w:rsidRPr="001B6290">
        <w:t xml:space="preserve"> и способов подачи</w:t>
      </w:r>
      <w:r w:rsidRPr="001B6290">
        <w:t>, необходимых для предоставления муниципальной услуги</w:t>
      </w:r>
    </w:p>
    <w:p w14:paraId="57C31B48" w14:textId="77777777" w:rsidR="008A4B52" w:rsidRDefault="008A4B52" w:rsidP="008A4B52">
      <w:pPr>
        <w:pStyle w:val="ConsPlusNormal0"/>
        <w:contextualSpacing/>
        <w:jc w:val="center"/>
      </w:pPr>
    </w:p>
    <w:p w14:paraId="72FA7D7C" w14:textId="31465593" w:rsidR="008A4B52" w:rsidRDefault="008A4B52" w:rsidP="00D56E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A1FCE">
        <w:rPr>
          <w:sz w:val="28"/>
          <w:szCs w:val="28"/>
        </w:rPr>
        <w:t>2</w:t>
      </w:r>
      <w:r w:rsidR="00412C42">
        <w:rPr>
          <w:sz w:val="28"/>
          <w:szCs w:val="28"/>
        </w:rPr>
        <w:t>3</w:t>
      </w:r>
      <w:r w:rsidRPr="00EA1FCE">
        <w:rPr>
          <w:sz w:val="28"/>
          <w:szCs w:val="28"/>
        </w:rPr>
        <w:t xml:space="preserve">. </w:t>
      </w:r>
      <w:r w:rsidR="00D56E85">
        <w:rPr>
          <w:sz w:val="28"/>
          <w:szCs w:val="28"/>
        </w:rPr>
        <w:t>В Приложении 3 к А</w:t>
      </w:r>
      <w:r w:rsidR="00D56E85" w:rsidRPr="0029760E">
        <w:rPr>
          <w:sz w:val="28"/>
          <w:szCs w:val="28"/>
        </w:rPr>
        <w:t>дминистративному регламенту</w:t>
      </w:r>
      <w:r w:rsidR="00D56E85">
        <w:rPr>
          <w:sz w:val="28"/>
          <w:szCs w:val="28"/>
        </w:rPr>
        <w:t xml:space="preserve"> приведён</w:t>
      </w:r>
      <w:r w:rsidR="00D56E85" w:rsidRPr="0029760E">
        <w:rPr>
          <w:sz w:val="28"/>
          <w:szCs w:val="28"/>
        </w:rPr>
        <w:t xml:space="preserve"> исчерпывающ</w:t>
      </w:r>
      <w:r w:rsidR="00D56E85">
        <w:rPr>
          <w:sz w:val="28"/>
          <w:szCs w:val="28"/>
        </w:rPr>
        <w:t>ий</w:t>
      </w:r>
      <w:r w:rsidR="00D56E85" w:rsidRPr="0029760E">
        <w:rPr>
          <w:sz w:val="28"/>
          <w:szCs w:val="28"/>
        </w:rPr>
        <w:t xml:space="preserve"> переч</w:t>
      </w:r>
      <w:r w:rsidR="00D56E85">
        <w:rPr>
          <w:sz w:val="28"/>
          <w:szCs w:val="28"/>
        </w:rPr>
        <w:t>е</w:t>
      </w:r>
      <w:r w:rsidR="00D56E85" w:rsidRPr="0029760E">
        <w:rPr>
          <w:sz w:val="28"/>
          <w:szCs w:val="28"/>
        </w:rPr>
        <w:t>н</w:t>
      </w:r>
      <w:r w:rsidR="00D56E85">
        <w:rPr>
          <w:sz w:val="28"/>
          <w:szCs w:val="28"/>
        </w:rPr>
        <w:t>ь</w:t>
      </w:r>
      <w:r w:rsidR="00D56E85" w:rsidRPr="0029760E">
        <w:rPr>
          <w:sz w:val="28"/>
          <w:szCs w:val="28"/>
        </w:rPr>
        <w:t xml:space="preserve"> документов, необходимых в соответствии с законодательными и иными нормативными правовыми актами для предоставления </w:t>
      </w:r>
      <w:r w:rsidR="00D56E85">
        <w:rPr>
          <w:sz w:val="28"/>
          <w:szCs w:val="28"/>
        </w:rPr>
        <w:t xml:space="preserve">муниципальной </w:t>
      </w:r>
      <w:r w:rsidR="00D56E85" w:rsidRPr="0029760E">
        <w:rPr>
          <w:sz w:val="28"/>
          <w:szCs w:val="28"/>
        </w:rPr>
        <w:t xml:space="preserve">услуги, </w:t>
      </w:r>
      <w:r w:rsidR="00D56E85" w:rsidRPr="006A4100">
        <w:rPr>
          <w:sz w:val="28"/>
          <w:szCs w:val="28"/>
        </w:rPr>
        <w:t>с разделением на документы и информацию, котор</w:t>
      </w:r>
      <w:r w:rsidR="00D56E85" w:rsidRPr="0029760E">
        <w:rPr>
          <w:sz w:val="28"/>
          <w:szCs w:val="28"/>
        </w:rPr>
        <w:t>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D56E85">
        <w:rPr>
          <w:sz w:val="28"/>
          <w:szCs w:val="28"/>
        </w:rPr>
        <w:t>.</w:t>
      </w:r>
    </w:p>
    <w:p w14:paraId="0EACE035" w14:textId="2872C09E" w:rsidR="00D41373" w:rsidRPr="0029760E" w:rsidRDefault="00D41373" w:rsidP="00D4137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05B67">
        <w:rPr>
          <w:sz w:val="28"/>
          <w:szCs w:val="28"/>
        </w:rPr>
        <w:t>2</w:t>
      </w:r>
      <w:r w:rsidR="00412C42">
        <w:rPr>
          <w:sz w:val="28"/>
          <w:szCs w:val="28"/>
        </w:rPr>
        <w:t>4</w:t>
      </w:r>
      <w:r w:rsidRPr="00505B67">
        <w:rPr>
          <w:sz w:val="28"/>
          <w:szCs w:val="28"/>
        </w:rPr>
        <w:t xml:space="preserve">. В качестве Приложения </w:t>
      </w:r>
      <w:r w:rsidR="00BE5DDD" w:rsidRPr="00505B67">
        <w:rPr>
          <w:sz w:val="28"/>
          <w:szCs w:val="28"/>
        </w:rPr>
        <w:t>5</w:t>
      </w:r>
      <w:r w:rsidRPr="00505B67">
        <w:rPr>
          <w:sz w:val="28"/>
          <w:szCs w:val="28"/>
        </w:rPr>
        <w:t xml:space="preserve"> к административному регламенту приведен</w:t>
      </w:r>
      <w:r w:rsidR="00D143E6" w:rsidRPr="00505B67">
        <w:rPr>
          <w:sz w:val="28"/>
          <w:szCs w:val="28"/>
        </w:rPr>
        <w:t>ы</w:t>
      </w:r>
      <w:r w:rsidRPr="00505B67">
        <w:rPr>
          <w:sz w:val="28"/>
          <w:szCs w:val="28"/>
        </w:rPr>
        <w:t xml:space="preserve"> форм</w:t>
      </w:r>
      <w:r w:rsidR="00D143E6" w:rsidRPr="00505B67">
        <w:rPr>
          <w:sz w:val="28"/>
          <w:szCs w:val="28"/>
        </w:rPr>
        <w:t>ы</w:t>
      </w:r>
      <w:r w:rsidRPr="00505B67">
        <w:rPr>
          <w:sz w:val="28"/>
          <w:szCs w:val="28"/>
        </w:rPr>
        <w:t xml:space="preserve"> </w:t>
      </w:r>
      <w:r w:rsidR="00D143E6" w:rsidRPr="00505B67">
        <w:rPr>
          <w:sz w:val="28"/>
          <w:szCs w:val="28"/>
        </w:rPr>
        <w:t>бланка</w:t>
      </w:r>
      <w:r w:rsidRPr="00505B67">
        <w:rPr>
          <w:sz w:val="28"/>
          <w:szCs w:val="28"/>
        </w:rPr>
        <w:t xml:space="preserve"> о предоставлении муниципальной услуги</w:t>
      </w:r>
      <w:r w:rsidR="00D143E6" w:rsidRPr="00505B67">
        <w:rPr>
          <w:sz w:val="28"/>
          <w:szCs w:val="28"/>
        </w:rPr>
        <w:t>.</w:t>
      </w:r>
    </w:p>
    <w:p w14:paraId="192202EF" w14:textId="77777777" w:rsidR="00D41373" w:rsidRPr="00EA1FCE" w:rsidRDefault="00D41373" w:rsidP="00D41373">
      <w:pPr>
        <w:ind w:firstLine="709"/>
        <w:contextualSpacing/>
        <w:jc w:val="both"/>
        <w:rPr>
          <w:sz w:val="28"/>
          <w:szCs w:val="28"/>
        </w:rPr>
      </w:pPr>
    </w:p>
    <w:p w14:paraId="48D74EB6" w14:textId="77777777" w:rsidR="00EA1FCE" w:rsidRDefault="00EA1FCE" w:rsidP="00EA1FCE">
      <w:pPr>
        <w:pStyle w:val="ConsPlusNormal0"/>
        <w:spacing w:before="200"/>
        <w:ind w:firstLine="540"/>
        <w:contextualSpacing/>
        <w:jc w:val="center"/>
      </w:pPr>
      <w:r>
        <w:t>И</w:t>
      </w:r>
      <w:r w:rsidRPr="0029760E">
        <w:t xml:space="preserve">счерпывающий перечень оснований для отказа в приеме запроса о предоставлении </w:t>
      </w:r>
      <w:r>
        <w:t xml:space="preserve">муниципальной </w:t>
      </w:r>
      <w:r w:rsidRPr="0029760E">
        <w:t xml:space="preserve">услуги и документов, необходимых для предоставления </w:t>
      </w:r>
      <w:r>
        <w:t xml:space="preserve">муниципальной </w:t>
      </w:r>
      <w:r w:rsidRPr="0029760E">
        <w:t xml:space="preserve">услуги, и исчерпывающий перечень оснований для приостановления предоставления </w:t>
      </w:r>
      <w:r>
        <w:t xml:space="preserve">муниципальной </w:t>
      </w:r>
      <w:r w:rsidRPr="0029760E">
        <w:t xml:space="preserve">услуги или для отказа в предоставлении </w:t>
      </w:r>
      <w:r>
        <w:t xml:space="preserve">муниципальной </w:t>
      </w:r>
      <w:r w:rsidRPr="0029760E">
        <w:t>услуг</w:t>
      </w:r>
    </w:p>
    <w:p w14:paraId="06F36553" w14:textId="77777777" w:rsidR="008A4B52" w:rsidRPr="00EA4624" w:rsidRDefault="008A4B52" w:rsidP="00EA1FCE">
      <w:pPr>
        <w:pStyle w:val="ConsPlusNormal0"/>
        <w:ind w:firstLine="851"/>
        <w:contextualSpacing/>
        <w:jc w:val="center"/>
      </w:pPr>
      <w:bookmarkStart w:id="7" w:name="P162"/>
      <w:bookmarkEnd w:id="7"/>
    </w:p>
    <w:p w14:paraId="4282E663" w14:textId="18CB740C" w:rsidR="00EA1FCE" w:rsidRDefault="005B603A" w:rsidP="00F323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2C42">
        <w:rPr>
          <w:sz w:val="28"/>
          <w:szCs w:val="28"/>
        </w:rPr>
        <w:t>5</w:t>
      </w:r>
      <w:r w:rsidR="00EA1FCE" w:rsidRPr="00F3234A">
        <w:rPr>
          <w:sz w:val="28"/>
          <w:szCs w:val="28"/>
        </w:rPr>
        <w:t>. Основания для отказа в приеме документов, необходимых для предоставления муниципальной услуги</w:t>
      </w:r>
      <w:r w:rsidR="00BF3714">
        <w:rPr>
          <w:sz w:val="28"/>
          <w:szCs w:val="28"/>
        </w:rPr>
        <w:t>, отсутствуют.</w:t>
      </w:r>
    </w:p>
    <w:p w14:paraId="4F3914FB" w14:textId="51B5377F" w:rsidR="00BF3714" w:rsidRDefault="00BF3714" w:rsidP="00F3234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2C42">
        <w:rPr>
          <w:sz w:val="28"/>
          <w:szCs w:val="28"/>
        </w:rPr>
        <w:t>6</w:t>
      </w:r>
      <w:r w:rsidR="00EA1FCE" w:rsidRPr="00F3234A">
        <w:rPr>
          <w:sz w:val="28"/>
          <w:szCs w:val="28"/>
        </w:rPr>
        <w:t>. Основания для приостановления предоставления муниципальной услуги</w:t>
      </w:r>
      <w:r>
        <w:rPr>
          <w:sz w:val="28"/>
          <w:szCs w:val="28"/>
        </w:rPr>
        <w:t xml:space="preserve"> отсутствуют.</w:t>
      </w:r>
      <w:r w:rsidR="00EA1FCE" w:rsidRPr="00F3234A">
        <w:rPr>
          <w:sz w:val="28"/>
          <w:szCs w:val="28"/>
        </w:rPr>
        <w:t xml:space="preserve"> </w:t>
      </w:r>
    </w:p>
    <w:p w14:paraId="7BDB5ABB" w14:textId="23165ADD" w:rsidR="0065526C" w:rsidRDefault="00412C42" w:rsidP="0065526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8" w:name="P215"/>
      <w:bookmarkEnd w:id="8"/>
      <w:r>
        <w:rPr>
          <w:sz w:val="28"/>
          <w:szCs w:val="28"/>
        </w:rPr>
        <w:lastRenderedPageBreak/>
        <w:t>27</w:t>
      </w:r>
      <w:r w:rsidR="00EA1FCE" w:rsidRPr="00F3234A">
        <w:rPr>
          <w:sz w:val="28"/>
          <w:szCs w:val="28"/>
        </w:rPr>
        <w:t>. Основаниями для отказа в предоставлении муниципальной услуги являются:</w:t>
      </w:r>
      <w:r w:rsidR="0065526C">
        <w:rPr>
          <w:sz w:val="28"/>
          <w:szCs w:val="28"/>
        </w:rPr>
        <w:t xml:space="preserve"> </w:t>
      </w:r>
      <w:bookmarkStart w:id="9" w:name="sub_10611"/>
      <w:bookmarkStart w:id="10" w:name="sub_10612"/>
      <w:bookmarkStart w:id="11" w:name="sub_10614"/>
      <w:bookmarkStart w:id="12" w:name="sub_10615"/>
      <w:bookmarkStart w:id="13" w:name="sub_10616"/>
    </w:p>
    <w:p w14:paraId="2934A88D" w14:textId="05F10E15" w:rsidR="00A34311" w:rsidRPr="00A34311" w:rsidRDefault="00A34311" w:rsidP="00985A32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eastAsia="DejaVu Sans"/>
          <w:sz w:val="28"/>
          <w:szCs w:val="28"/>
        </w:rPr>
      </w:pPr>
      <w:r w:rsidRPr="00A34311">
        <w:rPr>
          <w:rFonts w:eastAsia="DejaVu Sans"/>
          <w:sz w:val="28"/>
          <w:szCs w:val="28"/>
        </w:rPr>
        <w:t xml:space="preserve">а) </w:t>
      </w:r>
      <w:r w:rsidR="00BF3714">
        <w:rPr>
          <w:rFonts w:eastAsia="DejaVu Sans"/>
          <w:sz w:val="28"/>
          <w:szCs w:val="28"/>
        </w:rPr>
        <w:t>несоответствие получателя услуги требованиям, указанным в пункте 2 настоящего Административного регламента</w:t>
      </w:r>
      <w:r w:rsidRPr="00A34311">
        <w:rPr>
          <w:rFonts w:eastAsia="DejaVu Sans"/>
          <w:sz w:val="28"/>
          <w:szCs w:val="28"/>
        </w:rPr>
        <w:t>;</w:t>
      </w:r>
    </w:p>
    <w:p w14:paraId="6433035C" w14:textId="7B796ECD" w:rsidR="00A34311" w:rsidRPr="00A34311" w:rsidRDefault="00A34311" w:rsidP="00985A32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eastAsia="DejaVu Sans"/>
          <w:sz w:val="28"/>
          <w:szCs w:val="28"/>
        </w:rPr>
      </w:pPr>
      <w:r w:rsidRPr="00985A32">
        <w:rPr>
          <w:rFonts w:eastAsia="DejaVu Sans"/>
          <w:sz w:val="28"/>
          <w:szCs w:val="28"/>
        </w:rPr>
        <w:t xml:space="preserve">б) </w:t>
      </w:r>
      <w:r w:rsidR="00BF3714">
        <w:rPr>
          <w:rFonts w:eastAsia="DejaVu Sans"/>
          <w:sz w:val="28"/>
          <w:szCs w:val="28"/>
        </w:rPr>
        <w:t xml:space="preserve">предоставление неполного пакета документа, </w:t>
      </w:r>
      <w:r w:rsidR="00BF3714" w:rsidRPr="00A34311">
        <w:rPr>
          <w:rFonts w:eastAsia="DejaVu Sans"/>
          <w:sz w:val="28"/>
          <w:szCs w:val="28"/>
        </w:rPr>
        <w:t>предусмотренн</w:t>
      </w:r>
      <w:r w:rsidR="00BF3714">
        <w:rPr>
          <w:rFonts w:eastAsia="DejaVu Sans"/>
          <w:sz w:val="28"/>
          <w:szCs w:val="28"/>
        </w:rPr>
        <w:t>ого</w:t>
      </w:r>
      <w:r w:rsidR="00BF3714" w:rsidRPr="00A34311">
        <w:rPr>
          <w:rFonts w:eastAsia="DejaVu Sans"/>
          <w:sz w:val="28"/>
          <w:szCs w:val="28"/>
        </w:rPr>
        <w:t xml:space="preserve"> </w:t>
      </w:r>
      <w:hyperlink w:anchor="sub_10562" w:history="1">
        <w:r w:rsidR="00BF3714" w:rsidRPr="00985A32">
          <w:rPr>
            <w:rFonts w:eastAsia="DejaVu Sans"/>
            <w:sz w:val="28"/>
            <w:szCs w:val="28"/>
          </w:rPr>
          <w:t xml:space="preserve"> </w:t>
        </w:r>
      </w:hyperlink>
      <w:r w:rsidR="00BF3714" w:rsidRPr="00985A32">
        <w:rPr>
          <w:rFonts w:eastAsia="DejaVu Sans"/>
          <w:sz w:val="28"/>
          <w:szCs w:val="28"/>
        </w:rPr>
        <w:t xml:space="preserve"> Приложени</w:t>
      </w:r>
      <w:r w:rsidR="00BF3714">
        <w:rPr>
          <w:rFonts w:eastAsia="DejaVu Sans"/>
          <w:sz w:val="28"/>
          <w:szCs w:val="28"/>
        </w:rPr>
        <w:t>ем</w:t>
      </w:r>
      <w:r w:rsidR="00BF3714" w:rsidRPr="00985A32">
        <w:rPr>
          <w:rFonts w:eastAsia="DejaVu Sans"/>
          <w:sz w:val="28"/>
          <w:szCs w:val="28"/>
        </w:rPr>
        <w:t xml:space="preserve"> 3</w:t>
      </w:r>
      <w:r w:rsidR="00BF3714" w:rsidRPr="00BF3714">
        <w:rPr>
          <w:sz w:val="28"/>
          <w:szCs w:val="28"/>
        </w:rPr>
        <w:t xml:space="preserve"> </w:t>
      </w:r>
      <w:r w:rsidR="00BF3714" w:rsidRPr="0029760E">
        <w:rPr>
          <w:sz w:val="28"/>
          <w:szCs w:val="28"/>
        </w:rPr>
        <w:t>к административному регламенту</w:t>
      </w:r>
      <w:r w:rsidRPr="00A34311">
        <w:rPr>
          <w:rFonts w:eastAsia="DejaVu Sans"/>
          <w:sz w:val="28"/>
          <w:szCs w:val="28"/>
        </w:rPr>
        <w:t>;</w:t>
      </w:r>
    </w:p>
    <w:p w14:paraId="1414CDF8" w14:textId="1BB4FE60" w:rsidR="00A34311" w:rsidRPr="00A34311" w:rsidRDefault="00A34311" w:rsidP="00985A32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eastAsia="DejaVu Sans"/>
          <w:sz w:val="28"/>
          <w:szCs w:val="28"/>
        </w:rPr>
      </w:pPr>
      <w:bookmarkStart w:id="14" w:name="sub_10613"/>
      <w:r w:rsidRPr="008A4DDA">
        <w:rPr>
          <w:rFonts w:eastAsia="DejaVu Sans"/>
          <w:sz w:val="28"/>
          <w:szCs w:val="28"/>
        </w:rPr>
        <w:t xml:space="preserve">в) </w:t>
      </w:r>
      <w:r w:rsidR="00BF3714" w:rsidRPr="008A4DDA">
        <w:rPr>
          <w:sz w:val="28"/>
          <w:szCs w:val="28"/>
        </w:rPr>
        <w:t>причины, по которым может быть выдано разрешение на вступление в брак, неуважительные;</w:t>
      </w:r>
    </w:p>
    <w:bookmarkEnd w:id="14"/>
    <w:p w14:paraId="7D2E6BFF" w14:textId="1EC6D88D" w:rsidR="00A34311" w:rsidRDefault="00A34311" w:rsidP="00985A32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eastAsia="DejaVu Sans"/>
          <w:sz w:val="28"/>
          <w:szCs w:val="28"/>
        </w:rPr>
      </w:pPr>
      <w:r w:rsidRPr="00A34311">
        <w:rPr>
          <w:rFonts w:eastAsia="DejaVu Sans"/>
          <w:sz w:val="28"/>
          <w:szCs w:val="28"/>
        </w:rPr>
        <w:t xml:space="preserve">г) </w:t>
      </w:r>
      <w:r w:rsidR="00BF3714" w:rsidRPr="000346B3">
        <w:rPr>
          <w:sz w:val="28"/>
          <w:szCs w:val="28"/>
        </w:rPr>
        <w:t xml:space="preserve">несоответствие документов, приложенных к заявлению, требованиям законодательства по форме и содержанию, ненадлежащее оформление заявления при обращении заявителя в электронной форме и (или) несоответствие электронных документов и (или) электронных образцов документов, подписанных электронной подписью, перечню документов, </w:t>
      </w:r>
      <w:r w:rsidR="00BF3714" w:rsidRPr="00A34311">
        <w:rPr>
          <w:rFonts w:eastAsia="DejaVu Sans"/>
          <w:sz w:val="28"/>
          <w:szCs w:val="28"/>
        </w:rPr>
        <w:t>предусмотренн</w:t>
      </w:r>
      <w:r w:rsidR="00BF3714">
        <w:rPr>
          <w:rFonts w:eastAsia="DejaVu Sans"/>
          <w:sz w:val="28"/>
          <w:szCs w:val="28"/>
        </w:rPr>
        <w:t>ых</w:t>
      </w:r>
      <w:r w:rsidR="00BF3714" w:rsidRPr="00A34311">
        <w:rPr>
          <w:rFonts w:eastAsia="DejaVu Sans"/>
          <w:sz w:val="28"/>
          <w:szCs w:val="28"/>
        </w:rPr>
        <w:t xml:space="preserve"> </w:t>
      </w:r>
      <w:r w:rsidR="00BF3714" w:rsidRPr="00985A32">
        <w:rPr>
          <w:rFonts w:eastAsia="DejaVu Sans"/>
          <w:sz w:val="28"/>
          <w:szCs w:val="28"/>
        </w:rPr>
        <w:t>Приложени</w:t>
      </w:r>
      <w:r w:rsidR="00BF3714">
        <w:rPr>
          <w:rFonts w:eastAsia="DejaVu Sans"/>
          <w:sz w:val="28"/>
          <w:szCs w:val="28"/>
        </w:rPr>
        <w:t>ем</w:t>
      </w:r>
      <w:r w:rsidR="00BF3714" w:rsidRPr="00985A32">
        <w:rPr>
          <w:rFonts w:eastAsia="DejaVu Sans"/>
          <w:sz w:val="28"/>
          <w:szCs w:val="28"/>
        </w:rPr>
        <w:t xml:space="preserve"> 3</w:t>
      </w:r>
      <w:r w:rsidR="00BF3714">
        <w:rPr>
          <w:rFonts w:eastAsia="DejaVu Sans"/>
          <w:sz w:val="28"/>
          <w:szCs w:val="28"/>
        </w:rPr>
        <w:t xml:space="preserve"> </w:t>
      </w:r>
      <w:r w:rsidR="00BF3714" w:rsidRPr="0029760E">
        <w:rPr>
          <w:sz w:val="28"/>
          <w:szCs w:val="28"/>
        </w:rPr>
        <w:t>к административному регламенту</w:t>
      </w:r>
      <w:r w:rsidR="00BF3714">
        <w:rPr>
          <w:rFonts w:eastAsia="DejaVu Sans"/>
          <w:sz w:val="28"/>
          <w:szCs w:val="28"/>
        </w:rPr>
        <w:t>.</w:t>
      </w:r>
    </w:p>
    <w:p w14:paraId="605E22A8" w14:textId="109028D1" w:rsidR="003570A4" w:rsidRPr="00BE5DDD" w:rsidRDefault="00412C42" w:rsidP="003570A4">
      <w:pPr>
        <w:spacing w:line="360" w:lineRule="auto"/>
        <w:ind w:firstLine="709"/>
        <w:contextualSpacing/>
        <w:jc w:val="both"/>
        <w:rPr>
          <w:rFonts w:eastAsia="DejaVu Sans"/>
          <w:sz w:val="28"/>
          <w:szCs w:val="28"/>
        </w:rPr>
      </w:pPr>
      <w:r>
        <w:rPr>
          <w:rFonts w:eastAsia="DejaVu Sans"/>
          <w:sz w:val="28"/>
          <w:szCs w:val="28"/>
        </w:rPr>
        <w:t>28</w:t>
      </w:r>
      <w:r w:rsidR="003570A4" w:rsidRPr="00505B67">
        <w:rPr>
          <w:rFonts w:eastAsia="DejaVu Sans"/>
          <w:sz w:val="28"/>
          <w:szCs w:val="28"/>
        </w:rPr>
        <w:t>. В</w:t>
      </w:r>
      <w:r w:rsidR="003570A4" w:rsidRPr="00505B67">
        <w:rPr>
          <w:sz w:val="28"/>
          <w:szCs w:val="28"/>
        </w:rPr>
        <w:t xml:space="preserve"> Приложении 4 к административному регламенту приведены сведения об основаниях, </w:t>
      </w:r>
      <w:r w:rsidRPr="0029760E">
        <w:rPr>
          <w:sz w:val="28"/>
          <w:szCs w:val="28"/>
        </w:rPr>
        <w:t xml:space="preserve">предусмотренных </w:t>
      </w:r>
      <w:hyperlink w:anchor="Par61" w:history="1">
        <w:r w:rsidRPr="00353BC7">
          <w:rPr>
            <w:rStyle w:val="afc"/>
            <w:color w:val="auto"/>
            <w:sz w:val="28"/>
            <w:szCs w:val="28"/>
            <w:u w:val="none"/>
          </w:rPr>
          <w:t xml:space="preserve">пунктами </w:t>
        </w:r>
      </w:hyperlink>
      <w:r>
        <w:rPr>
          <w:rStyle w:val="afc"/>
          <w:color w:val="auto"/>
          <w:sz w:val="28"/>
          <w:szCs w:val="28"/>
          <w:u w:val="none"/>
        </w:rPr>
        <w:t>25</w:t>
      </w:r>
      <w:r w:rsidR="00BE4542">
        <w:rPr>
          <w:rStyle w:val="afc"/>
          <w:color w:val="auto"/>
          <w:sz w:val="28"/>
          <w:szCs w:val="28"/>
          <w:u w:val="none"/>
        </w:rPr>
        <w:t xml:space="preserve"> </w:t>
      </w:r>
      <w:r>
        <w:rPr>
          <w:rStyle w:val="afc"/>
          <w:color w:val="auto"/>
          <w:sz w:val="28"/>
          <w:szCs w:val="28"/>
          <w:u w:val="none"/>
        </w:rPr>
        <w:t>-</w:t>
      </w:r>
      <w:r w:rsidR="00BE4542">
        <w:rPr>
          <w:rStyle w:val="afc"/>
          <w:color w:val="auto"/>
          <w:sz w:val="28"/>
          <w:szCs w:val="28"/>
          <w:u w:val="none"/>
        </w:rPr>
        <w:t xml:space="preserve"> </w:t>
      </w:r>
      <w:r>
        <w:rPr>
          <w:rStyle w:val="afc"/>
          <w:color w:val="auto"/>
          <w:sz w:val="28"/>
          <w:szCs w:val="28"/>
          <w:u w:val="none"/>
        </w:rPr>
        <w:t xml:space="preserve">27 </w:t>
      </w:r>
      <w:r w:rsidRPr="0029760E">
        <w:rPr>
          <w:sz w:val="28"/>
          <w:szCs w:val="28"/>
        </w:rPr>
        <w:t>настоящего пункта</w:t>
      </w:r>
      <w:r>
        <w:rPr>
          <w:sz w:val="28"/>
          <w:szCs w:val="28"/>
        </w:rPr>
        <w:t>.</w:t>
      </w:r>
    </w:p>
    <w:p w14:paraId="793E1437" w14:textId="77777777" w:rsidR="003570A4" w:rsidRDefault="003570A4" w:rsidP="00985A32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eastAsia="DejaVu Sans"/>
          <w:sz w:val="28"/>
          <w:szCs w:val="28"/>
        </w:rPr>
      </w:pPr>
    </w:p>
    <w:bookmarkEnd w:id="9"/>
    <w:bookmarkEnd w:id="10"/>
    <w:bookmarkEnd w:id="11"/>
    <w:bookmarkEnd w:id="12"/>
    <w:bookmarkEnd w:id="13"/>
    <w:p w14:paraId="504B82C5" w14:textId="77777777" w:rsidR="00591287" w:rsidRDefault="00591287" w:rsidP="00591287">
      <w:pPr>
        <w:pStyle w:val="ConsPlusNormal0"/>
        <w:numPr>
          <w:ilvl w:val="0"/>
          <w:numId w:val="6"/>
        </w:numPr>
        <w:ind w:left="357" w:firstLine="0"/>
        <w:contextualSpacing/>
        <w:jc w:val="center"/>
        <w:rPr>
          <w:b/>
        </w:rPr>
      </w:pPr>
      <w:r w:rsidRPr="00591287">
        <w:rPr>
          <w:b/>
        </w:rPr>
        <w:t>Состав, последовательность и сроки выполнения административных процедур</w:t>
      </w:r>
    </w:p>
    <w:p w14:paraId="7BE4ACF6" w14:textId="77777777" w:rsidR="007A5347" w:rsidRDefault="007A5347" w:rsidP="007A5347">
      <w:pPr>
        <w:pStyle w:val="ConsPlusNormal0"/>
        <w:ind w:left="357"/>
        <w:contextualSpacing/>
        <w:rPr>
          <w:b/>
        </w:rPr>
      </w:pPr>
    </w:p>
    <w:p w14:paraId="0ECC51B5" w14:textId="15A7DAE0" w:rsidR="00353BC7" w:rsidRDefault="00412C42" w:rsidP="007A5347">
      <w:pPr>
        <w:pStyle w:val="ConsPlusNormal0"/>
        <w:spacing w:line="360" w:lineRule="auto"/>
        <w:ind w:firstLine="709"/>
        <w:contextualSpacing/>
        <w:jc w:val="both"/>
      </w:pPr>
      <w:r>
        <w:t>29</w:t>
      </w:r>
      <w:r w:rsidR="007A5347" w:rsidRPr="007A5347">
        <w:t xml:space="preserve">. </w:t>
      </w:r>
      <w:r w:rsidR="007A5347">
        <w:t>П</w:t>
      </w:r>
      <w:r w:rsidR="007A5347" w:rsidRPr="007A5347">
        <w:t>еречень осуществляемых при предоставлении муниципальной услуги административных процедур</w:t>
      </w:r>
      <w:r w:rsidR="007A5347">
        <w:t>:</w:t>
      </w:r>
    </w:p>
    <w:p w14:paraId="4F673570" w14:textId="77777777" w:rsidR="007A5347" w:rsidRPr="00AC3FA3" w:rsidRDefault="007A5347" w:rsidP="007A534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C3FA3">
        <w:rPr>
          <w:sz w:val="28"/>
          <w:szCs w:val="28"/>
        </w:rPr>
        <w:t>профилирование заявителя,</w:t>
      </w:r>
    </w:p>
    <w:p w14:paraId="4579FBBA" w14:textId="77777777" w:rsidR="007A5347" w:rsidRPr="00AC3FA3" w:rsidRDefault="007A5347" w:rsidP="007A534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C3FA3">
        <w:rPr>
          <w:sz w:val="28"/>
          <w:szCs w:val="28"/>
        </w:rPr>
        <w:t xml:space="preserve">прием запроса и документов и (или) информации, необходимых для предоставления муниципальной услуги, </w:t>
      </w:r>
    </w:p>
    <w:p w14:paraId="73BAF9F1" w14:textId="77777777" w:rsidR="007A5347" w:rsidRPr="00AC3FA3" w:rsidRDefault="007A5347" w:rsidP="007A534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C3FA3">
        <w:rPr>
          <w:sz w:val="28"/>
          <w:szCs w:val="28"/>
        </w:rPr>
        <w:t>межведомственное информационное взаимодействие,</w:t>
      </w:r>
    </w:p>
    <w:p w14:paraId="6713778D" w14:textId="77777777" w:rsidR="007A5347" w:rsidRPr="00AC3FA3" w:rsidRDefault="007A5347" w:rsidP="007A534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C3FA3">
        <w:rPr>
          <w:sz w:val="28"/>
          <w:szCs w:val="28"/>
        </w:rPr>
        <w:t>принятие решения о предоставлении (об отказе в предоставлении) муниципальной услуги,</w:t>
      </w:r>
    </w:p>
    <w:p w14:paraId="70DE56BA" w14:textId="77777777" w:rsidR="007A5347" w:rsidRDefault="007A5347" w:rsidP="007A534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C3FA3">
        <w:rPr>
          <w:sz w:val="28"/>
          <w:szCs w:val="28"/>
        </w:rPr>
        <w:t>предоставление результата муниципальной услуги</w:t>
      </w:r>
      <w:r>
        <w:rPr>
          <w:sz w:val="28"/>
          <w:szCs w:val="28"/>
        </w:rPr>
        <w:t>.</w:t>
      </w:r>
      <w:r w:rsidRPr="00AC3FA3">
        <w:rPr>
          <w:sz w:val="28"/>
          <w:szCs w:val="28"/>
        </w:rPr>
        <w:t xml:space="preserve"> </w:t>
      </w:r>
    </w:p>
    <w:p w14:paraId="1CB21D1A" w14:textId="6F1D8058" w:rsidR="0095106F" w:rsidRDefault="0095106F" w:rsidP="007A534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12C42">
        <w:rPr>
          <w:sz w:val="28"/>
          <w:szCs w:val="28"/>
        </w:rPr>
        <w:t>0</w:t>
      </w:r>
      <w:r>
        <w:rPr>
          <w:sz w:val="28"/>
          <w:szCs w:val="28"/>
        </w:rPr>
        <w:t>. А</w:t>
      </w:r>
      <w:r w:rsidRPr="0029760E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Pr="0029760E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Pr="0029760E">
        <w:rPr>
          <w:sz w:val="28"/>
          <w:szCs w:val="28"/>
        </w:rPr>
        <w:t xml:space="preserve"> получения дополнительных сведений от заявителя</w:t>
      </w:r>
      <w:r>
        <w:rPr>
          <w:sz w:val="28"/>
          <w:szCs w:val="28"/>
        </w:rPr>
        <w:t xml:space="preserve"> не предусмотрена.</w:t>
      </w:r>
    </w:p>
    <w:p w14:paraId="781327EA" w14:textId="5B2707E7" w:rsidR="0095106F" w:rsidRDefault="0095106F" w:rsidP="007A5347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2C42">
        <w:rPr>
          <w:sz w:val="28"/>
          <w:szCs w:val="28"/>
        </w:rPr>
        <w:t>1</w:t>
      </w:r>
      <w:r>
        <w:rPr>
          <w:sz w:val="28"/>
          <w:szCs w:val="28"/>
        </w:rPr>
        <w:t>. А</w:t>
      </w:r>
      <w:r w:rsidRPr="0029760E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Pr="0029760E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Pr="0029760E">
        <w:rPr>
          <w:sz w:val="28"/>
          <w:szCs w:val="28"/>
        </w:rPr>
        <w:t xml:space="preserve">, в рамках которой проводится оценка сведений о заявителе которые проверяются в рамках процедуры принятия решения о предоставлении (отказе в предоставлении) </w:t>
      </w:r>
      <w:r>
        <w:rPr>
          <w:sz w:val="28"/>
          <w:szCs w:val="28"/>
        </w:rPr>
        <w:t xml:space="preserve">муниципальной </w:t>
      </w:r>
      <w:r w:rsidRPr="0029760E">
        <w:rPr>
          <w:sz w:val="28"/>
          <w:szCs w:val="28"/>
        </w:rPr>
        <w:t>услуги)</w:t>
      </w:r>
      <w:r>
        <w:rPr>
          <w:sz w:val="28"/>
          <w:szCs w:val="28"/>
        </w:rPr>
        <w:t xml:space="preserve"> не проводится.</w:t>
      </w:r>
    </w:p>
    <w:p w14:paraId="1DFA8293" w14:textId="223ABA24" w:rsidR="007A5347" w:rsidRPr="007A5347" w:rsidRDefault="007A5347" w:rsidP="007A5347">
      <w:pPr>
        <w:pStyle w:val="ConsPlusNormal0"/>
        <w:spacing w:line="360" w:lineRule="auto"/>
        <w:ind w:firstLine="709"/>
        <w:contextualSpacing/>
        <w:jc w:val="both"/>
      </w:pPr>
      <w:r>
        <w:t>3</w:t>
      </w:r>
      <w:r w:rsidR="00412C42">
        <w:t>2</w:t>
      </w:r>
      <w:r>
        <w:t xml:space="preserve">. </w:t>
      </w:r>
      <w:r w:rsidR="0095106F">
        <w:t>П</w:t>
      </w:r>
      <w:r w:rsidR="0095106F" w:rsidRPr="0029760E">
        <w:t xml:space="preserve">редоставление </w:t>
      </w:r>
      <w:r w:rsidR="0095106F">
        <w:t xml:space="preserve">муниципальной </w:t>
      </w:r>
      <w:r w:rsidR="0095106F" w:rsidRPr="0029760E">
        <w:t xml:space="preserve">услуги в упреждающем (проактивном) режиме </w:t>
      </w:r>
      <w:r w:rsidR="0095106F">
        <w:t>не предусмотрено.</w:t>
      </w:r>
    </w:p>
    <w:p w14:paraId="2E70152C" w14:textId="77777777" w:rsidR="00353BC7" w:rsidRPr="00591287" w:rsidRDefault="00353BC7" w:rsidP="00353BC7">
      <w:pPr>
        <w:pStyle w:val="ConsPlusNormal0"/>
        <w:ind w:left="357"/>
        <w:contextualSpacing/>
        <w:rPr>
          <w:b/>
        </w:rPr>
      </w:pPr>
    </w:p>
    <w:p w14:paraId="1CE915AC" w14:textId="77777777" w:rsidR="00591287" w:rsidRPr="0095106F" w:rsidRDefault="00591287" w:rsidP="00591287">
      <w:pPr>
        <w:pStyle w:val="ConsPlusNormal0"/>
        <w:numPr>
          <w:ilvl w:val="0"/>
          <w:numId w:val="6"/>
        </w:numPr>
        <w:ind w:left="357" w:firstLine="0"/>
        <w:contextualSpacing/>
        <w:jc w:val="center"/>
        <w:rPr>
          <w:b/>
          <w:color w:val="000000" w:themeColor="text1"/>
        </w:rPr>
      </w:pPr>
      <w:r w:rsidRPr="00591287">
        <w:rPr>
          <w:b/>
        </w:rPr>
        <w:t>Способы информирования заявителя об изменении статуса рассмотрения запроса о предоставлении муниципальной услуги</w:t>
      </w:r>
    </w:p>
    <w:p w14:paraId="34F13569" w14:textId="77777777" w:rsidR="0095106F" w:rsidRDefault="0095106F" w:rsidP="0095106F">
      <w:pPr>
        <w:pStyle w:val="ConsPlusNormal0"/>
        <w:ind w:left="357"/>
        <w:contextualSpacing/>
        <w:rPr>
          <w:b/>
        </w:rPr>
      </w:pPr>
    </w:p>
    <w:p w14:paraId="249AD364" w14:textId="257B8FAD" w:rsidR="0095106F" w:rsidRPr="0095106F" w:rsidRDefault="0095106F" w:rsidP="0095106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5106F">
        <w:rPr>
          <w:sz w:val="28"/>
          <w:szCs w:val="28"/>
        </w:rPr>
        <w:t>3</w:t>
      </w:r>
      <w:r w:rsidR="00412C42">
        <w:rPr>
          <w:sz w:val="28"/>
          <w:szCs w:val="28"/>
        </w:rPr>
        <w:t>3</w:t>
      </w:r>
      <w:r w:rsidRPr="0095106F">
        <w:rPr>
          <w:sz w:val="28"/>
          <w:szCs w:val="28"/>
        </w:rPr>
        <w:t>. Перечень способов информирования заявителя об изменении статуса рассмотрения запроса заявителя о предоставлении муниципальной услуги:</w:t>
      </w:r>
    </w:p>
    <w:p w14:paraId="62AC596D" w14:textId="1824916B" w:rsidR="0095106F" w:rsidRPr="0095106F" w:rsidRDefault="0095106F" w:rsidP="0095106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5106F">
        <w:rPr>
          <w:sz w:val="28"/>
          <w:szCs w:val="28"/>
        </w:rPr>
        <w:t>по</w:t>
      </w:r>
      <w:r w:rsidR="00407692">
        <w:rPr>
          <w:sz w:val="28"/>
          <w:szCs w:val="28"/>
        </w:rPr>
        <w:t>средством информационных систем</w:t>
      </w:r>
      <w:r w:rsidR="003570A4">
        <w:rPr>
          <w:sz w:val="28"/>
          <w:szCs w:val="28"/>
        </w:rPr>
        <w:t>,</w:t>
      </w:r>
    </w:p>
    <w:p w14:paraId="08EF89FC" w14:textId="5D3AB5B9" w:rsidR="0095106F" w:rsidRDefault="0095106F" w:rsidP="0074359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5106F">
        <w:rPr>
          <w:sz w:val="28"/>
          <w:szCs w:val="28"/>
        </w:rPr>
        <w:t>посредством почтовой, телефонной, электронной связи</w:t>
      </w:r>
      <w:r w:rsidR="003570A4">
        <w:rPr>
          <w:sz w:val="28"/>
          <w:szCs w:val="28"/>
        </w:rPr>
        <w:t>,</w:t>
      </w:r>
    </w:p>
    <w:p w14:paraId="02E8D629" w14:textId="77777777" w:rsidR="003570A4" w:rsidRPr="0095106F" w:rsidRDefault="003570A4" w:rsidP="003570A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личном кабинете ЕПГУ, РПГУ.</w:t>
      </w:r>
    </w:p>
    <w:p w14:paraId="018CFEE7" w14:textId="77777777" w:rsidR="003570A4" w:rsidRPr="0095106F" w:rsidRDefault="003570A4" w:rsidP="00743596">
      <w:pPr>
        <w:spacing w:line="360" w:lineRule="auto"/>
        <w:ind w:firstLine="709"/>
        <w:contextualSpacing/>
        <w:jc w:val="both"/>
        <w:rPr>
          <w:color w:val="000000" w:themeColor="text1"/>
        </w:rPr>
      </w:pPr>
    </w:p>
    <w:sectPr w:rsidR="003570A4" w:rsidRPr="0095106F" w:rsidSect="00301402">
      <w:pgSz w:w="11905" w:h="16837"/>
      <w:pgMar w:top="1134" w:right="1418" w:bottom="1134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1;Times New Roman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35674"/>
    <w:multiLevelType w:val="multilevel"/>
    <w:tmpl w:val="2D2EB98C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CB20C24"/>
    <w:multiLevelType w:val="multilevel"/>
    <w:tmpl w:val="F9861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1310BBF"/>
    <w:multiLevelType w:val="multilevel"/>
    <w:tmpl w:val="C2AAAB02"/>
    <w:lvl w:ilvl="0">
      <w:start w:val="1"/>
      <w:numFmt w:val="upperRoman"/>
      <w:lvlText w:val="%1."/>
      <w:lvlJc w:val="left"/>
      <w:pPr>
        <w:ind w:left="5824" w:hanging="720"/>
      </w:pPr>
    </w:lvl>
    <w:lvl w:ilvl="1">
      <w:start w:val="1"/>
      <w:numFmt w:val="decimal"/>
      <w:lvlText w:val="%1.%2"/>
      <w:lvlJc w:val="left"/>
      <w:pPr>
        <w:ind w:left="6476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6618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6760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6902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7254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7396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7898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color w:val="000000"/>
      </w:rPr>
    </w:lvl>
  </w:abstractNum>
  <w:abstractNum w:abstractNumId="3" w15:restartNumberingAfterBreak="0">
    <w:nsid w:val="5D5259CA"/>
    <w:multiLevelType w:val="hybridMultilevel"/>
    <w:tmpl w:val="A7501DA6"/>
    <w:lvl w:ilvl="0" w:tplc="766C73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BC517C6"/>
    <w:multiLevelType w:val="multilevel"/>
    <w:tmpl w:val="54FA7F2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2705" w:hanging="720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 w16cid:durableId="1257131463">
    <w:abstractNumId w:val="0"/>
  </w:num>
  <w:num w:numId="2" w16cid:durableId="2000693785">
    <w:abstractNumId w:val="2"/>
  </w:num>
  <w:num w:numId="3" w16cid:durableId="1350910184">
    <w:abstractNumId w:val="5"/>
  </w:num>
  <w:num w:numId="4" w16cid:durableId="1529181295">
    <w:abstractNumId w:val="4"/>
  </w:num>
  <w:num w:numId="5" w16cid:durableId="968512826">
    <w:abstractNumId w:val="1"/>
  </w:num>
  <w:num w:numId="6" w16cid:durableId="468090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FBF"/>
    <w:rsid w:val="00002B47"/>
    <w:rsid w:val="00007DF3"/>
    <w:rsid w:val="000140E6"/>
    <w:rsid w:val="00022142"/>
    <w:rsid w:val="00065182"/>
    <w:rsid w:val="00090347"/>
    <w:rsid w:val="000A2DF5"/>
    <w:rsid w:val="000B7C43"/>
    <w:rsid w:val="000E017B"/>
    <w:rsid w:val="00101CBD"/>
    <w:rsid w:val="00126C94"/>
    <w:rsid w:val="00133244"/>
    <w:rsid w:val="00161E9B"/>
    <w:rsid w:val="001620E3"/>
    <w:rsid w:val="00167687"/>
    <w:rsid w:val="0017693F"/>
    <w:rsid w:val="00177CFE"/>
    <w:rsid w:val="001945A6"/>
    <w:rsid w:val="001A03AF"/>
    <w:rsid w:val="001B6290"/>
    <w:rsid w:val="001B7F78"/>
    <w:rsid w:val="001C6517"/>
    <w:rsid w:val="001E0929"/>
    <w:rsid w:val="001E31BD"/>
    <w:rsid w:val="001E36EE"/>
    <w:rsid w:val="001F19B8"/>
    <w:rsid w:val="00210A45"/>
    <w:rsid w:val="00211BA8"/>
    <w:rsid w:val="00212517"/>
    <w:rsid w:val="002159C9"/>
    <w:rsid w:val="00237C78"/>
    <w:rsid w:val="002A175A"/>
    <w:rsid w:val="002A6A56"/>
    <w:rsid w:val="002B23BF"/>
    <w:rsid w:val="002B6713"/>
    <w:rsid w:val="002C6CC7"/>
    <w:rsid w:val="002E40CE"/>
    <w:rsid w:val="00301402"/>
    <w:rsid w:val="00337036"/>
    <w:rsid w:val="00353BC7"/>
    <w:rsid w:val="003570A4"/>
    <w:rsid w:val="00384644"/>
    <w:rsid w:val="003C425A"/>
    <w:rsid w:val="003D0566"/>
    <w:rsid w:val="003D42D8"/>
    <w:rsid w:val="003E680C"/>
    <w:rsid w:val="0040028B"/>
    <w:rsid w:val="00407692"/>
    <w:rsid w:val="00412C42"/>
    <w:rsid w:val="00413CB0"/>
    <w:rsid w:val="00415F70"/>
    <w:rsid w:val="0046155B"/>
    <w:rsid w:val="0047204A"/>
    <w:rsid w:val="00473B24"/>
    <w:rsid w:val="00482D58"/>
    <w:rsid w:val="00484C0E"/>
    <w:rsid w:val="00497FBF"/>
    <w:rsid w:val="004A0192"/>
    <w:rsid w:val="004B1DE4"/>
    <w:rsid w:val="004B49B3"/>
    <w:rsid w:val="004C5DC4"/>
    <w:rsid w:val="004D3AB1"/>
    <w:rsid w:val="004D68EB"/>
    <w:rsid w:val="004F257E"/>
    <w:rsid w:val="004F7050"/>
    <w:rsid w:val="00505B67"/>
    <w:rsid w:val="00521CC5"/>
    <w:rsid w:val="005337D5"/>
    <w:rsid w:val="00567A0E"/>
    <w:rsid w:val="00576C26"/>
    <w:rsid w:val="00591287"/>
    <w:rsid w:val="005A11E6"/>
    <w:rsid w:val="005A6667"/>
    <w:rsid w:val="005B603A"/>
    <w:rsid w:val="005F0E25"/>
    <w:rsid w:val="00645333"/>
    <w:rsid w:val="00650952"/>
    <w:rsid w:val="0065526C"/>
    <w:rsid w:val="006566CC"/>
    <w:rsid w:val="00692B81"/>
    <w:rsid w:val="00696425"/>
    <w:rsid w:val="006B1C8D"/>
    <w:rsid w:val="006E1DDF"/>
    <w:rsid w:val="006E5DC3"/>
    <w:rsid w:val="006F6FB1"/>
    <w:rsid w:val="00711BB0"/>
    <w:rsid w:val="00743146"/>
    <w:rsid w:val="00743596"/>
    <w:rsid w:val="007539AE"/>
    <w:rsid w:val="00757983"/>
    <w:rsid w:val="00777EF8"/>
    <w:rsid w:val="0078214E"/>
    <w:rsid w:val="007A5347"/>
    <w:rsid w:val="007B603C"/>
    <w:rsid w:val="007D3AE0"/>
    <w:rsid w:val="007E1B74"/>
    <w:rsid w:val="007F3E59"/>
    <w:rsid w:val="007F5A06"/>
    <w:rsid w:val="00815287"/>
    <w:rsid w:val="00827FDF"/>
    <w:rsid w:val="0083188C"/>
    <w:rsid w:val="00843AA6"/>
    <w:rsid w:val="008451EB"/>
    <w:rsid w:val="00891A90"/>
    <w:rsid w:val="008941CC"/>
    <w:rsid w:val="008A198B"/>
    <w:rsid w:val="008A4B52"/>
    <w:rsid w:val="008A4DDA"/>
    <w:rsid w:val="008D5F13"/>
    <w:rsid w:val="009142AC"/>
    <w:rsid w:val="00944347"/>
    <w:rsid w:val="0095106F"/>
    <w:rsid w:val="00983071"/>
    <w:rsid w:val="00985A32"/>
    <w:rsid w:val="00987865"/>
    <w:rsid w:val="00987DA4"/>
    <w:rsid w:val="00995D04"/>
    <w:rsid w:val="009A1730"/>
    <w:rsid w:val="009B4274"/>
    <w:rsid w:val="009C0251"/>
    <w:rsid w:val="00A01997"/>
    <w:rsid w:val="00A32420"/>
    <w:rsid w:val="00A34311"/>
    <w:rsid w:val="00A40A75"/>
    <w:rsid w:val="00A452B3"/>
    <w:rsid w:val="00A673F8"/>
    <w:rsid w:val="00A93B2C"/>
    <w:rsid w:val="00A97FD4"/>
    <w:rsid w:val="00AA0F2C"/>
    <w:rsid w:val="00AA2323"/>
    <w:rsid w:val="00B00044"/>
    <w:rsid w:val="00B06413"/>
    <w:rsid w:val="00B177BB"/>
    <w:rsid w:val="00B258DA"/>
    <w:rsid w:val="00B66E33"/>
    <w:rsid w:val="00BA4AE2"/>
    <w:rsid w:val="00BB2BC7"/>
    <w:rsid w:val="00BB6B33"/>
    <w:rsid w:val="00BC124C"/>
    <w:rsid w:val="00BC2899"/>
    <w:rsid w:val="00BD15DE"/>
    <w:rsid w:val="00BE1990"/>
    <w:rsid w:val="00BE3604"/>
    <w:rsid w:val="00BE4542"/>
    <w:rsid w:val="00BE5DDD"/>
    <w:rsid w:val="00BF097F"/>
    <w:rsid w:val="00BF3714"/>
    <w:rsid w:val="00BF768D"/>
    <w:rsid w:val="00C316C8"/>
    <w:rsid w:val="00C40D15"/>
    <w:rsid w:val="00C43BC3"/>
    <w:rsid w:val="00C46B36"/>
    <w:rsid w:val="00C50755"/>
    <w:rsid w:val="00C66E5D"/>
    <w:rsid w:val="00C946FE"/>
    <w:rsid w:val="00CB7F2C"/>
    <w:rsid w:val="00CD1CFA"/>
    <w:rsid w:val="00CF5AC4"/>
    <w:rsid w:val="00D031B8"/>
    <w:rsid w:val="00D143E6"/>
    <w:rsid w:val="00D304C1"/>
    <w:rsid w:val="00D41373"/>
    <w:rsid w:val="00D56E85"/>
    <w:rsid w:val="00D638E6"/>
    <w:rsid w:val="00DA145E"/>
    <w:rsid w:val="00DA155D"/>
    <w:rsid w:val="00DA3562"/>
    <w:rsid w:val="00DA4386"/>
    <w:rsid w:val="00DD1A4D"/>
    <w:rsid w:val="00DD52B3"/>
    <w:rsid w:val="00DE32DD"/>
    <w:rsid w:val="00DF7634"/>
    <w:rsid w:val="00E04706"/>
    <w:rsid w:val="00E13F2B"/>
    <w:rsid w:val="00E22A22"/>
    <w:rsid w:val="00E82E53"/>
    <w:rsid w:val="00E83DFE"/>
    <w:rsid w:val="00E87120"/>
    <w:rsid w:val="00EA1FCE"/>
    <w:rsid w:val="00EA2AC7"/>
    <w:rsid w:val="00EA3063"/>
    <w:rsid w:val="00EB469D"/>
    <w:rsid w:val="00EC2E15"/>
    <w:rsid w:val="00ED11B0"/>
    <w:rsid w:val="00ED79A5"/>
    <w:rsid w:val="00EE2988"/>
    <w:rsid w:val="00EE6302"/>
    <w:rsid w:val="00F008BF"/>
    <w:rsid w:val="00F0196F"/>
    <w:rsid w:val="00F1518B"/>
    <w:rsid w:val="00F3234A"/>
    <w:rsid w:val="00F375F9"/>
    <w:rsid w:val="00F51D38"/>
    <w:rsid w:val="00FA1C18"/>
    <w:rsid w:val="00FC56E4"/>
    <w:rsid w:val="00FD4681"/>
    <w:rsid w:val="00FE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0B27D7"/>
  <w15:docId w15:val="{168CB7FB-A8CA-457A-8027-2A7061F40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FBF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7F3E5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="DejaVu Sans" w:cs="DejaVu Sans"/>
      <w:b/>
      <w:bCs/>
      <w:kern w:val="2"/>
      <w:sz w:val="48"/>
      <w:szCs w:val="48"/>
      <w:lang w:val="en-US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3"/>
    <w:qFormat/>
    <w:rsid w:val="00497FBF"/>
    <w:pPr>
      <w:numPr>
        <w:numId w:val="1"/>
      </w:numPr>
      <w:spacing w:before="280" w:after="280"/>
      <w:outlineLvl w:val="0"/>
    </w:pPr>
    <w:rPr>
      <w:b/>
      <w:bCs/>
      <w:kern w:val="2"/>
      <w:sz w:val="48"/>
      <w:szCs w:val="48"/>
    </w:rPr>
  </w:style>
  <w:style w:type="character" w:customStyle="1" w:styleId="WW8Num1z0">
    <w:name w:val="WW8Num1z0"/>
    <w:qFormat/>
    <w:rsid w:val="00497FBF"/>
  </w:style>
  <w:style w:type="character" w:customStyle="1" w:styleId="WW8Num1z1">
    <w:name w:val="WW8Num1z1"/>
    <w:qFormat/>
    <w:rsid w:val="00497FBF"/>
  </w:style>
  <w:style w:type="character" w:customStyle="1" w:styleId="WW8Num1z2">
    <w:name w:val="WW8Num1z2"/>
    <w:qFormat/>
    <w:rsid w:val="00497FBF"/>
  </w:style>
  <w:style w:type="character" w:customStyle="1" w:styleId="WW8Num1z3">
    <w:name w:val="WW8Num1z3"/>
    <w:qFormat/>
    <w:rsid w:val="00497FBF"/>
  </w:style>
  <w:style w:type="character" w:customStyle="1" w:styleId="WW8Num1z4">
    <w:name w:val="WW8Num1z4"/>
    <w:qFormat/>
    <w:rsid w:val="00497FBF"/>
  </w:style>
  <w:style w:type="character" w:customStyle="1" w:styleId="WW8Num1z5">
    <w:name w:val="WW8Num1z5"/>
    <w:qFormat/>
    <w:rsid w:val="00497FBF"/>
  </w:style>
  <w:style w:type="character" w:customStyle="1" w:styleId="WW8Num1z6">
    <w:name w:val="WW8Num1z6"/>
    <w:qFormat/>
    <w:rsid w:val="00497FBF"/>
  </w:style>
  <w:style w:type="character" w:customStyle="1" w:styleId="WW8Num1z7">
    <w:name w:val="WW8Num1z7"/>
    <w:qFormat/>
    <w:rsid w:val="00497FBF"/>
  </w:style>
  <w:style w:type="character" w:customStyle="1" w:styleId="WW8Num1z8">
    <w:name w:val="WW8Num1z8"/>
    <w:qFormat/>
    <w:rsid w:val="00497FBF"/>
  </w:style>
  <w:style w:type="character" w:customStyle="1" w:styleId="WW8Num2z0">
    <w:name w:val="WW8Num2z0"/>
    <w:qFormat/>
    <w:rsid w:val="00497FBF"/>
  </w:style>
  <w:style w:type="character" w:customStyle="1" w:styleId="WW8Num3z0">
    <w:name w:val="WW8Num3z0"/>
    <w:qFormat/>
    <w:rsid w:val="00497FBF"/>
  </w:style>
  <w:style w:type="character" w:customStyle="1" w:styleId="WW8Num3z1">
    <w:name w:val="WW8Num3z1"/>
    <w:qFormat/>
    <w:rsid w:val="00497FBF"/>
  </w:style>
  <w:style w:type="character" w:customStyle="1" w:styleId="WW8Num3z2">
    <w:name w:val="WW8Num3z2"/>
    <w:qFormat/>
    <w:rsid w:val="00497FBF"/>
  </w:style>
  <w:style w:type="character" w:customStyle="1" w:styleId="WW8Num3z3">
    <w:name w:val="WW8Num3z3"/>
    <w:qFormat/>
    <w:rsid w:val="00497FBF"/>
  </w:style>
  <w:style w:type="character" w:customStyle="1" w:styleId="WW8Num3z4">
    <w:name w:val="WW8Num3z4"/>
    <w:qFormat/>
    <w:rsid w:val="00497FBF"/>
  </w:style>
  <w:style w:type="character" w:customStyle="1" w:styleId="WW8Num3z5">
    <w:name w:val="WW8Num3z5"/>
    <w:qFormat/>
    <w:rsid w:val="00497FBF"/>
  </w:style>
  <w:style w:type="character" w:customStyle="1" w:styleId="WW8Num3z6">
    <w:name w:val="WW8Num3z6"/>
    <w:qFormat/>
    <w:rsid w:val="00497FBF"/>
  </w:style>
  <w:style w:type="character" w:customStyle="1" w:styleId="WW8Num3z7">
    <w:name w:val="WW8Num3z7"/>
    <w:qFormat/>
    <w:rsid w:val="00497FBF"/>
  </w:style>
  <w:style w:type="character" w:customStyle="1" w:styleId="WW8Num3z8">
    <w:name w:val="WW8Num3z8"/>
    <w:qFormat/>
    <w:rsid w:val="00497FBF"/>
  </w:style>
  <w:style w:type="character" w:customStyle="1" w:styleId="WW8Num4z0">
    <w:name w:val="WW8Num4z0"/>
    <w:qFormat/>
    <w:rsid w:val="00497FBF"/>
  </w:style>
  <w:style w:type="character" w:customStyle="1" w:styleId="WW8Num4z1">
    <w:name w:val="WW8Num4z1"/>
    <w:qFormat/>
    <w:rsid w:val="00497FBF"/>
  </w:style>
  <w:style w:type="character" w:customStyle="1" w:styleId="WW8Num4z2">
    <w:name w:val="WW8Num4z2"/>
    <w:qFormat/>
    <w:rsid w:val="00497FBF"/>
    <w:rPr>
      <w:b w:val="0"/>
    </w:rPr>
  </w:style>
  <w:style w:type="character" w:customStyle="1" w:styleId="WW8Num4z3">
    <w:name w:val="WW8Num4z3"/>
    <w:qFormat/>
    <w:rsid w:val="00497FBF"/>
  </w:style>
  <w:style w:type="character" w:customStyle="1" w:styleId="WW8Num4z4">
    <w:name w:val="WW8Num4z4"/>
    <w:qFormat/>
    <w:rsid w:val="00497FBF"/>
  </w:style>
  <w:style w:type="character" w:customStyle="1" w:styleId="WW8Num4z5">
    <w:name w:val="WW8Num4z5"/>
    <w:qFormat/>
    <w:rsid w:val="00497FBF"/>
  </w:style>
  <w:style w:type="character" w:customStyle="1" w:styleId="WW8Num4z6">
    <w:name w:val="WW8Num4z6"/>
    <w:qFormat/>
    <w:rsid w:val="00497FBF"/>
  </w:style>
  <w:style w:type="character" w:customStyle="1" w:styleId="WW8Num4z7">
    <w:name w:val="WW8Num4z7"/>
    <w:qFormat/>
    <w:rsid w:val="00497FBF"/>
  </w:style>
  <w:style w:type="character" w:customStyle="1" w:styleId="WW8Num4z8">
    <w:name w:val="WW8Num4z8"/>
    <w:qFormat/>
    <w:rsid w:val="00497FBF"/>
  </w:style>
  <w:style w:type="character" w:customStyle="1" w:styleId="WW8Num5z0">
    <w:name w:val="WW8Num5z0"/>
    <w:qFormat/>
    <w:rsid w:val="00497FBF"/>
  </w:style>
  <w:style w:type="character" w:customStyle="1" w:styleId="WW8Num6z0">
    <w:name w:val="WW8Num6z0"/>
    <w:qFormat/>
    <w:rsid w:val="00497FBF"/>
  </w:style>
  <w:style w:type="character" w:customStyle="1" w:styleId="WW8Num6z1">
    <w:name w:val="WW8Num6z1"/>
    <w:qFormat/>
    <w:rsid w:val="00497FBF"/>
  </w:style>
  <w:style w:type="character" w:customStyle="1" w:styleId="WW8Num6z2">
    <w:name w:val="WW8Num6z2"/>
    <w:qFormat/>
    <w:rsid w:val="00497FBF"/>
  </w:style>
  <w:style w:type="character" w:customStyle="1" w:styleId="WW8Num6z3">
    <w:name w:val="WW8Num6z3"/>
    <w:qFormat/>
    <w:rsid w:val="00497FBF"/>
  </w:style>
  <w:style w:type="character" w:customStyle="1" w:styleId="WW8Num6z4">
    <w:name w:val="WW8Num6z4"/>
    <w:qFormat/>
    <w:rsid w:val="00497FBF"/>
  </w:style>
  <w:style w:type="character" w:customStyle="1" w:styleId="WW8Num6z5">
    <w:name w:val="WW8Num6z5"/>
    <w:qFormat/>
    <w:rsid w:val="00497FBF"/>
  </w:style>
  <w:style w:type="character" w:customStyle="1" w:styleId="WW8Num6z6">
    <w:name w:val="WW8Num6z6"/>
    <w:qFormat/>
    <w:rsid w:val="00497FBF"/>
  </w:style>
  <w:style w:type="character" w:customStyle="1" w:styleId="WW8Num6z7">
    <w:name w:val="WW8Num6z7"/>
    <w:qFormat/>
    <w:rsid w:val="00497FBF"/>
  </w:style>
  <w:style w:type="character" w:customStyle="1" w:styleId="WW8Num6z8">
    <w:name w:val="WW8Num6z8"/>
    <w:qFormat/>
    <w:rsid w:val="00497FBF"/>
  </w:style>
  <w:style w:type="character" w:customStyle="1" w:styleId="WW8Num7z0">
    <w:name w:val="WW8Num7z0"/>
    <w:qFormat/>
    <w:rsid w:val="00497FBF"/>
  </w:style>
  <w:style w:type="character" w:customStyle="1" w:styleId="WW8Num8z0">
    <w:name w:val="WW8Num8z0"/>
    <w:qFormat/>
    <w:rsid w:val="00497FBF"/>
  </w:style>
  <w:style w:type="character" w:customStyle="1" w:styleId="WW8Num8z1">
    <w:name w:val="WW8Num8z1"/>
    <w:qFormat/>
    <w:rsid w:val="00497FBF"/>
    <w:rPr>
      <w:color w:val="000000"/>
    </w:rPr>
  </w:style>
  <w:style w:type="character" w:customStyle="1" w:styleId="WW8Num9z0">
    <w:name w:val="WW8Num9z0"/>
    <w:qFormat/>
    <w:rsid w:val="00497FBF"/>
  </w:style>
  <w:style w:type="character" w:customStyle="1" w:styleId="WW8Num9z1">
    <w:name w:val="WW8Num9z1"/>
    <w:qFormat/>
    <w:rsid w:val="00497FBF"/>
  </w:style>
  <w:style w:type="character" w:customStyle="1" w:styleId="WW8Num9z2">
    <w:name w:val="WW8Num9z2"/>
    <w:qFormat/>
    <w:rsid w:val="00497FBF"/>
  </w:style>
  <w:style w:type="character" w:customStyle="1" w:styleId="WW8Num9z3">
    <w:name w:val="WW8Num9z3"/>
    <w:qFormat/>
    <w:rsid w:val="00497FBF"/>
  </w:style>
  <w:style w:type="character" w:customStyle="1" w:styleId="WW8Num9z4">
    <w:name w:val="WW8Num9z4"/>
    <w:qFormat/>
    <w:rsid w:val="00497FBF"/>
  </w:style>
  <w:style w:type="character" w:customStyle="1" w:styleId="WW8Num9z5">
    <w:name w:val="WW8Num9z5"/>
    <w:qFormat/>
    <w:rsid w:val="00497FBF"/>
  </w:style>
  <w:style w:type="character" w:customStyle="1" w:styleId="WW8Num9z6">
    <w:name w:val="WW8Num9z6"/>
    <w:qFormat/>
    <w:rsid w:val="00497FBF"/>
  </w:style>
  <w:style w:type="character" w:customStyle="1" w:styleId="WW8Num9z7">
    <w:name w:val="WW8Num9z7"/>
    <w:qFormat/>
    <w:rsid w:val="00497FBF"/>
  </w:style>
  <w:style w:type="character" w:customStyle="1" w:styleId="WW8Num9z8">
    <w:name w:val="WW8Num9z8"/>
    <w:qFormat/>
    <w:rsid w:val="00497FBF"/>
  </w:style>
  <w:style w:type="character" w:customStyle="1" w:styleId="WW8Num10z0">
    <w:name w:val="WW8Num10z0"/>
    <w:qFormat/>
    <w:rsid w:val="00497FBF"/>
  </w:style>
  <w:style w:type="character" w:customStyle="1" w:styleId="WW8Num10z1">
    <w:name w:val="WW8Num10z1"/>
    <w:qFormat/>
    <w:rsid w:val="00497FBF"/>
    <w:rPr>
      <w:i w:val="0"/>
      <w:iCs w:val="0"/>
      <w:sz w:val="28"/>
      <w:szCs w:val="28"/>
    </w:rPr>
  </w:style>
  <w:style w:type="character" w:customStyle="1" w:styleId="WW8Num11z0">
    <w:name w:val="WW8Num11z0"/>
    <w:qFormat/>
    <w:rsid w:val="00497FBF"/>
  </w:style>
  <w:style w:type="character" w:customStyle="1" w:styleId="WW8Num11z1">
    <w:name w:val="WW8Num11z1"/>
    <w:qFormat/>
    <w:rsid w:val="00497FBF"/>
  </w:style>
  <w:style w:type="character" w:customStyle="1" w:styleId="WW8Num11z2">
    <w:name w:val="WW8Num11z2"/>
    <w:qFormat/>
    <w:rsid w:val="00497FBF"/>
  </w:style>
  <w:style w:type="character" w:customStyle="1" w:styleId="WW8Num11z3">
    <w:name w:val="WW8Num11z3"/>
    <w:qFormat/>
    <w:rsid w:val="00497FBF"/>
  </w:style>
  <w:style w:type="character" w:customStyle="1" w:styleId="WW8Num11z4">
    <w:name w:val="WW8Num11z4"/>
    <w:qFormat/>
    <w:rsid w:val="00497FBF"/>
  </w:style>
  <w:style w:type="character" w:customStyle="1" w:styleId="WW8Num11z5">
    <w:name w:val="WW8Num11z5"/>
    <w:qFormat/>
    <w:rsid w:val="00497FBF"/>
  </w:style>
  <w:style w:type="character" w:customStyle="1" w:styleId="WW8Num11z6">
    <w:name w:val="WW8Num11z6"/>
    <w:qFormat/>
    <w:rsid w:val="00497FBF"/>
  </w:style>
  <w:style w:type="character" w:customStyle="1" w:styleId="WW8Num11z7">
    <w:name w:val="WW8Num11z7"/>
    <w:qFormat/>
    <w:rsid w:val="00497FBF"/>
  </w:style>
  <w:style w:type="character" w:customStyle="1" w:styleId="WW8Num11z8">
    <w:name w:val="WW8Num11z8"/>
    <w:qFormat/>
    <w:rsid w:val="00497FBF"/>
  </w:style>
  <w:style w:type="character" w:customStyle="1" w:styleId="WW8Num12z0">
    <w:name w:val="WW8Num12z0"/>
    <w:qFormat/>
    <w:rsid w:val="00497FBF"/>
  </w:style>
  <w:style w:type="character" w:customStyle="1" w:styleId="WW8Num13z0">
    <w:name w:val="WW8Num13z0"/>
    <w:qFormat/>
    <w:rsid w:val="00497FBF"/>
  </w:style>
  <w:style w:type="character" w:customStyle="1" w:styleId="WW8Num13z1">
    <w:name w:val="WW8Num13z1"/>
    <w:qFormat/>
    <w:rsid w:val="00497FBF"/>
  </w:style>
  <w:style w:type="character" w:customStyle="1" w:styleId="WW8Num13z2">
    <w:name w:val="WW8Num13z2"/>
    <w:qFormat/>
    <w:rsid w:val="00497FBF"/>
  </w:style>
  <w:style w:type="character" w:customStyle="1" w:styleId="WW8Num13z3">
    <w:name w:val="WW8Num13z3"/>
    <w:qFormat/>
    <w:rsid w:val="00497FBF"/>
  </w:style>
  <w:style w:type="character" w:customStyle="1" w:styleId="WW8Num13z4">
    <w:name w:val="WW8Num13z4"/>
    <w:qFormat/>
    <w:rsid w:val="00497FBF"/>
  </w:style>
  <w:style w:type="character" w:customStyle="1" w:styleId="WW8Num13z5">
    <w:name w:val="WW8Num13z5"/>
    <w:qFormat/>
    <w:rsid w:val="00497FBF"/>
  </w:style>
  <w:style w:type="character" w:customStyle="1" w:styleId="WW8Num13z6">
    <w:name w:val="WW8Num13z6"/>
    <w:qFormat/>
    <w:rsid w:val="00497FBF"/>
  </w:style>
  <w:style w:type="character" w:customStyle="1" w:styleId="WW8Num13z7">
    <w:name w:val="WW8Num13z7"/>
    <w:qFormat/>
    <w:rsid w:val="00497FBF"/>
  </w:style>
  <w:style w:type="character" w:customStyle="1" w:styleId="WW8Num13z8">
    <w:name w:val="WW8Num13z8"/>
    <w:qFormat/>
    <w:rsid w:val="00497FBF"/>
  </w:style>
  <w:style w:type="character" w:customStyle="1" w:styleId="WW8Num14z0">
    <w:name w:val="WW8Num14z0"/>
    <w:qFormat/>
    <w:rsid w:val="00497FBF"/>
    <w:rPr>
      <w:rFonts w:ascii="Symbol" w:hAnsi="Symbol" w:cs="Symbol"/>
    </w:rPr>
  </w:style>
  <w:style w:type="character" w:customStyle="1" w:styleId="WW8Num14z1">
    <w:name w:val="WW8Num14z1"/>
    <w:qFormat/>
    <w:rsid w:val="00497FBF"/>
    <w:rPr>
      <w:rFonts w:ascii="Courier New" w:hAnsi="Courier New" w:cs="Courier New"/>
    </w:rPr>
  </w:style>
  <w:style w:type="character" w:customStyle="1" w:styleId="WW8Num14z2">
    <w:name w:val="WW8Num14z2"/>
    <w:qFormat/>
    <w:rsid w:val="00497FBF"/>
    <w:rPr>
      <w:rFonts w:ascii="Wingdings" w:hAnsi="Wingdings" w:cs="Wingdings"/>
    </w:rPr>
  </w:style>
  <w:style w:type="character" w:customStyle="1" w:styleId="WW8Num15z0">
    <w:name w:val="WW8Num15z0"/>
    <w:qFormat/>
    <w:rsid w:val="00497FBF"/>
  </w:style>
  <w:style w:type="character" w:customStyle="1" w:styleId="WW8Num15z1">
    <w:name w:val="WW8Num15z1"/>
    <w:qFormat/>
    <w:rsid w:val="00497FBF"/>
  </w:style>
  <w:style w:type="character" w:customStyle="1" w:styleId="WW8Num15z2">
    <w:name w:val="WW8Num15z2"/>
    <w:qFormat/>
    <w:rsid w:val="00497FBF"/>
  </w:style>
  <w:style w:type="character" w:customStyle="1" w:styleId="WW8Num15z3">
    <w:name w:val="WW8Num15z3"/>
    <w:qFormat/>
    <w:rsid w:val="00497FBF"/>
  </w:style>
  <w:style w:type="character" w:customStyle="1" w:styleId="WW8Num15z4">
    <w:name w:val="WW8Num15z4"/>
    <w:qFormat/>
    <w:rsid w:val="00497FBF"/>
  </w:style>
  <w:style w:type="character" w:customStyle="1" w:styleId="WW8Num15z5">
    <w:name w:val="WW8Num15z5"/>
    <w:qFormat/>
    <w:rsid w:val="00497FBF"/>
  </w:style>
  <w:style w:type="character" w:customStyle="1" w:styleId="WW8Num15z6">
    <w:name w:val="WW8Num15z6"/>
    <w:qFormat/>
    <w:rsid w:val="00497FBF"/>
  </w:style>
  <w:style w:type="character" w:customStyle="1" w:styleId="WW8Num15z7">
    <w:name w:val="WW8Num15z7"/>
    <w:qFormat/>
    <w:rsid w:val="00497FBF"/>
  </w:style>
  <w:style w:type="character" w:customStyle="1" w:styleId="WW8Num15z8">
    <w:name w:val="WW8Num15z8"/>
    <w:qFormat/>
    <w:rsid w:val="00497FBF"/>
  </w:style>
  <w:style w:type="character" w:customStyle="1" w:styleId="WW8Num16z0">
    <w:name w:val="WW8Num16z0"/>
    <w:qFormat/>
    <w:rsid w:val="00497FBF"/>
  </w:style>
  <w:style w:type="character" w:customStyle="1" w:styleId="WW8Num16z1">
    <w:name w:val="WW8Num16z1"/>
    <w:qFormat/>
    <w:rsid w:val="00497FBF"/>
  </w:style>
  <w:style w:type="character" w:customStyle="1" w:styleId="WW8Num16z2">
    <w:name w:val="WW8Num16z2"/>
    <w:qFormat/>
    <w:rsid w:val="00497FBF"/>
  </w:style>
  <w:style w:type="character" w:customStyle="1" w:styleId="WW8Num16z3">
    <w:name w:val="WW8Num16z3"/>
    <w:qFormat/>
    <w:rsid w:val="00497FBF"/>
  </w:style>
  <w:style w:type="character" w:customStyle="1" w:styleId="WW8Num16z4">
    <w:name w:val="WW8Num16z4"/>
    <w:qFormat/>
    <w:rsid w:val="00497FBF"/>
  </w:style>
  <w:style w:type="character" w:customStyle="1" w:styleId="WW8Num16z5">
    <w:name w:val="WW8Num16z5"/>
    <w:qFormat/>
    <w:rsid w:val="00497FBF"/>
  </w:style>
  <w:style w:type="character" w:customStyle="1" w:styleId="WW8Num16z6">
    <w:name w:val="WW8Num16z6"/>
    <w:qFormat/>
    <w:rsid w:val="00497FBF"/>
  </w:style>
  <w:style w:type="character" w:customStyle="1" w:styleId="WW8Num16z7">
    <w:name w:val="WW8Num16z7"/>
    <w:qFormat/>
    <w:rsid w:val="00497FBF"/>
  </w:style>
  <w:style w:type="character" w:customStyle="1" w:styleId="WW8Num16z8">
    <w:name w:val="WW8Num16z8"/>
    <w:qFormat/>
    <w:rsid w:val="00497FBF"/>
  </w:style>
  <w:style w:type="character" w:customStyle="1" w:styleId="WW8Num17z0">
    <w:name w:val="WW8Num17z0"/>
    <w:qFormat/>
    <w:rsid w:val="00497FBF"/>
  </w:style>
  <w:style w:type="character" w:customStyle="1" w:styleId="WW8Num17z1">
    <w:name w:val="WW8Num17z1"/>
    <w:qFormat/>
    <w:rsid w:val="00497FBF"/>
  </w:style>
  <w:style w:type="character" w:customStyle="1" w:styleId="WW8Num17z2">
    <w:name w:val="WW8Num17z2"/>
    <w:qFormat/>
    <w:rsid w:val="00497FBF"/>
  </w:style>
  <w:style w:type="character" w:customStyle="1" w:styleId="WW8Num17z3">
    <w:name w:val="WW8Num17z3"/>
    <w:qFormat/>
    <w:rsid w:val="00497FBF"/>
  </w:style>
  <w:style w:type="character" w:customStyle="1" w:styleId="WW8Num17z4">
    <w:name w:val="WW8Num17z4"/>
    <w:qFormat/>
    <w:rsid w:val="00497FBF"/>
  </w:style>
  <w:style w:type="character" w:customStyle="1" w:styleId="WW8Num17z5">
    <w:name w:val="WW8Num17z5"/>
    <w:qFormat/>
    <w:rsid w:val="00497FBF"/>
  </w:style>
  <w:style w:type="character" w:customStyle="1" w:styleId="WW8Num17z6">
    <w:name w:val="WW8Num17z6"/>
    <w:qFormat/>
    <w:rsid w:val="00497FBF"/>
  </w:style>
  <w:style w:type="character" w:customStyle="1" w:styleId="WW8Num17z7">
    <w:name w:val="WW8Num17z7"/>
    <w:qFormat/>
    <w:rsid w:val="00497FBF"/>
  </w:style>
  <w:style w:type="character" w:customStyle="1" w:styleId="WW8Num17z8">
    <w:name w:val="WW8Num17z8"/>
    <w:qFormat/>
    <w:rsid w:val="00497FBF"/>
  </w:style>
  <w:style w:type="character" w:customStyle="1" w:styleId="WW8Num18z0">
    <w:name w:val="WW8Num18z0"/>
    <w:qFormat/>
    <w:rsid w:val="00497FBF"/>
  </w:style>
  <w:style w:type="character" w:customStyle="1" w:styleId="WW8Num18z1">
    <w:name w:val="WW8Num18z1"/>
    <w:qFormat/>
    <w:rsid w:val="00497FBF"/>
  </w:style>
  <w:style w:type="character" w:customStyle="1" w:styleId="WW8Num18z2">
    <w:name w:val="WW8Num18z2"/>
    <w:qFormat/>
    <w:rsid w:val="00497FBF"/>
  </w:style>
  <w:style w:type="character" w:customStyle="1" w:styleId="WW8Num18z3">
    <w:name w:val="WW8Num18z3"/>
    <w:qFormat/>
    <w:rsid w:val="00497FBF"/>
  </w:style>
  <w:style w:type="character" w:customStyle="1" w:styleId="WW8Num18z4">
    <w:name w:val="WW8Num18z4"/>
    <w:qFormat/>
    <w:rsid w:val="00497FBF"/>
  </w:style>
  <w:style w:type="character" w:customStyle="1" w:styleId="WW8Num18z5">
    <w:name w:val="WW8Num18z5"/>
    <w:qFormat/>
    <w:rsid w:val="00497FBF"/>
  </w:style>
  <w:style w:type="character" w:customStyle="1" w:styleId="WW8Num18z6">
    <w:name w:val="WW8Num18z6"/>
    <w:qFormat/>
    <w:rsid w:val="00497FBF"/>
  </w:style>
  <w:style w:type="character" w:customStyle="1" w:styleId="WW8Num18z7">
    <w:name w:val="WW8Num18z7"/>
    <w:qFormat/>
    <w:rsid w:val="00497FBF"/>
  </w:style>
  <w:style w:type="character" w:customStyle="1" w:styleId="WW8Num18z8">
    <w:name w:val="WW8Num18z8"/>
    <w:qFormat/>
    <w:rsid w:val="00497FBF"/>
  </w:style>
  <w:style w:type="character" w:customStyle="1" w:styleId="WW8Num19z0">
    <w:name w:val="WW8Num19z0"/>
    <w:qFormat/>
    <w:rsid w:val="00497FBF"/>
  </w:style>
  <w:style w:type="character" w:customStyle="1" w:styleId="WW8Num20z0">
    <w:name w:val="WW8Num20z0"/>
    <w:qFormat/>
    <w:rsid w:val="00497FBF"/>
  </w:style>
  <w:style w:type="character" w:customStyle="1" w:styleId="WW8Num20z2">
    <w:name w:val="WW8Num20z2"/>
    <w:qFormat/>
    <w:rsid w:val="00497FBF"/>
    <w:rPr>
      <w:sz w:val="28"/>
      <w:szCs w:val="28"/>
    </w:rPr>
  </w:style>
  <w:style w:type="character" w:customStyle="1" w:styleId="WW8Num21z0">
    <w:name w:val="WW8Num21z0"/>
    <w:qFormat/>
    <w:rsid w:val="00497FBF"/>
  </w:style>
  <w:style w:type="character" w:customStyle="1" w:styleId="WW8Num22z0">
    <w:name w:val="WW8Num22z0"/>
    <w:qFormat/>
    <w:rsid w:val="00497FBF"/>
  </w:style>
  <w:style w:type="character" w:customStyle="1" w:styleId="WW8Num22z1">
    <w:name w:val="WW8Num22z1"/>
    <w:qFormat/>
    <w:rsid w:val="00497FBF"/>
  </w:style>
  <w:style w:type="character" w:customStyle="1" w:styleId="WW8Num22z2">
    <w:name w:val="WW8Num22z2"/>
    <w:qFormat/>
    <w:rsid w:val="00497FBF"/>
  </w:style>
  <w:style w:type="character" w:customStyle="1" w:styleId="WW8Num22z3">
    <w:name w:val="WW8Num22z3"/>
    <w:qFormat/>
    <w:rsid w:val="00497FBF"/>
  </w:style>
  <w:style w:type="character" w:customStyle="1" w:styleId="WW8Num22z4">
    <w:name w:val="WW8Num22z4"/>
    <w:qFormat/>
    <w:rsid w:val="00497FBF"/>
  </w:style>
  <w:style w:type="character" w:customStyle="1" w:styleId="WW8Num22z5">
    <w:name w:val="WW8Num22z5"/>
    <w:qFormat/>
    <w:rsid w:val="00497FBF"/>
  </w:style>
  <w:style w:type="character" w:customStyle="1" w:styleId="WW8Num22z6">
    <w:name w:val="WW8Num22z6"/>
    <w:qFormat/>
    <w:rsid w:val="00497FBF"/>
  </w:style>
  <w:style w:type="character" w:customStyle="1" w:styleId="WW8Num22z7">
    <w:name w:val="WW8Num22z7"/>
    <w:qFormat/>
    <w:rsid w:val="00497FBF"/>
  </w:style>
  <w:style w:type="character" w:customStyle="1" w:styleId="WW8Num22z8">
    <w:name w:val="WW8Num22z8"/>
    <w:qFormat/>
    <w:rsid w:val="00497FBF"/>
  </w:style>
  <w:style w:type="character" w:customStyle="1" w:styleId="WW8Num23z0">
    <w:name w:val="WW8Num23z0"/>
    <w:qFormat/>
    <w:rsid w:val="00497FBF"/>
  </w:style>
  <w:style w:type="character" w:customStyle="1" w:styleId="WW8Num23z1">
    <w:name w:val="WW8Num23z1"/>
    <w:qFormat/>
    <w:rsid w:val="00497FBF"/>
  </w:style>
  <w:style w:type="character" w:customStyle="1" w:styleId="WW8Num23z2">
    <w:name w:val="WW8Num23z2"/>
    <w:qFormat/>
    <w:rsid w:val="00497FBF"/>
  </w:style>
  <w:style w:type="character" w:customStyle="1" w:styleId="WW8Num23z3">
    <w:name w:val="WW8Num23z3"/>
    <w:qFormat/>
    <w:rsid w:val="00497FBF"/>
  </w:style>
  <w:style w:type="character" w:customStyle="1" w:styleId="WW8Num23z4">
    <w:name w:val="WW8Num23z4"/>
    <w:qFormat/>
    <w:rsid w:val="00497FBF"/>
  </w:style>
  <w:style w:type="character" w:customStyle="1" w:styleId="WW8Num23z5">
    <w:name w:val="WW8Num23z5"/>
    <w:qFormat/>
    <w:rsid w:val="00497FBF"/>
  </w:style>
  <w:style w:type="character" w:customStyle="1" w:styleId="WW8Num23z6">
    <w:name w:val="WW8Num23z6"/>
    <w:qFormat/>
    <w:rsid w:val="00497FBF"/>
  </w:style>
  <w:style w:type="character" w:customStyle="1" w:styleId="WW8Num23z7">
    <w:name w:val="WW8Num23z7"/>
    <w:qFormat/>
    <w:rsid w:val="00497FBF"/>
  </w:style>
  <w:style w:type="character" w:customStyle="1" w:styleId="WW8Num23z8">
    <w:name w:val="WW8Num23z8"/>
    <w:qFormat/>
    <w:rsid w:val="00497FBF"/>
  </w:style>
  <w:style w:type="character" w:customStyle="1" w:styleId="WW8Num24z0">
    <w:name w:val="WW8Num24z0"/>
    <w:qFormat/>
    <w:rsid w:val="00497FBF"/>
  </w:style>
  <w:style w:type="character" w:customStyle="1" w:styleId="WW8Num25z0">
    <w:name w:val="WW8Num25z0"/>
    <w:qFormat/>
    <w:rsid w:val="00497FBF"/>
    <w:rPr>
      <w:rFonts w:ascii="Symbol" w:hAnsi="Symbol" w:cs="Symbol"/>
    </w:rPr>
  </w:style>
  <w:style w:type="character" w:customStyle="1" w:styleId="WW8Num25z1">
    <w:name w:val="WW8Num25z1"/>
    <w:qFormat/>
    <w:rsid w:val="00497FBF"/>
    <w:rPr>
      <w:rFonts w:ascii="Courier New" w:hAnsi="Courier New" w:cs="Courier New"/>
    </w:rPr>
  </w:style>
  <w:style w:type="character" w:customStyle="1" w:styleId="WW8Num25z2">
    <w:name w:val="WW8Num25z2"/>
    <w:qFormat/>
    <w:rsid w:val="00497FBF"/>
    <w:rPr>
      <w:rFonts w:ascii="Wingdings" w:hAnsi="Wingdings" w:cs="Wingdings"/>
    </w:rPr>
  </w:style>
  <w:style w:type="character" w:customStyle="1" w:styleId="WW8Num26z0">
    <w:name w:val="WW8Num26z0"/>
    <w:qFormat/>
    <w:rsid w:val="00497FBF"/>
    <w:rPr>
      <w:rFonts w:ascii="Symbol" w:hAnsi="Symbol" w:cs="Symbol"/>
    </w:rPr>
  </w:style>
  <w:style w:type="character" w:customStyle="1" w:styleId="WW8Num26z1">
    <w:name w:val="WW8Num26z1"/>
    <w:qFormat/>
    <w:rsid w:val="00497FBF"/>
    <w:rPr>
      <w:rFonts w:ascii="Courier New" w:hAnsi="Courier New" w:cs="Courier New"/>
    </w:rPr>
  </w:style>
  <w:style w:type="character" w:customStyle="1" w:styleId="WW8Num26z2">
    <w:name w:val="WW8Num26z2"/>
    <w:qFormat/>
    <w:rsid w:val="00497FBF"/>
    <w:rPr>
      <w:rFonts w:ascii="Wingdings" w:hAnsi="Wingdings" w:cs="Wingdings"/>
    </w:rPr>
  </w:style>
  <w:style w:type="character" w:customStyle="1" w:styleId="WW8Num27z0">
    <w:name w:val="WW8Num27z0"/>
    <w:qFormat/>
    <w:rsid w:val="00497FBF"/>
  </w:style>
  <w:style w:type="character" w:customStyle="1" w:styleId="WW8Num28z0">
    <w:name w:val="WW8Num28z0"/>
    <w:qFormat/>
    <w:rsid w:val="00497FBF"/>
  </w:style>
  <w:style w:type="character" w:customStyle="1" w:styleId="WW8Num28z1">
    <w:name w:val="WW8Num28z1"/>
    <w:qFormat/>
    <w:rsid w:val="00497FBF"/>
  </w:style>
  <w:style w:type="character" w:customStyle="1" w:styleId="WW8Num28z2">
    <w:name w:val="WW8Num28z2"/>
    <w:qFormat/>
    <w:rsid w:val="00497FBF"/>
  </w:style>
  <w:style w:type="character" w:customStyle="1" w:styleId="WW8Num28z3">
    <w:name w:val="WW8Num28z3"/>
    <w:qFormat/>
    <w:rsid w:val="00497FBF"/>
  </w:style>
  <w:style w:type="character" w:customStyle="1" w:styleId="WW8Num28z4">
    <w:name w:val="WW8Num28z4"/>
    <w:qFormat/>
    <w:rsid w:val="00497FBF"/>
  </w:style>
  <w:style w:type="character" w:customStyle="1" w:styleId="WW8Num28z5">
    <w:name w:val="WW8Num28z5"/>
    <w:qFormat/>
    <w:rsid w:val="00497FBF"/>
  </w:style>
  <w:style w:type="character" w:customStyle="1" w:styleId="WW8Num28z6">
    <w:name w:val="WW8Num28z6"/>
    <w:qFormat/>
    <w:rsid w:val="00497FBF"/>
  </w:style>
  <w:style w:type="character" w:customStyle="1" w:styleId="WW8Num28z7">
    <w:name w:val="WW8Num28z7"/>
    <w:qFormat/>
    <w:rsid w:val="00497FBF"/>
  </w:style>
  <w:style w:type="character" w:customStyle="1" w:styleId="WW8Num28z8">
    <w:name w:val="WW8Num28z8"/>
    <w:qFormat/>
    <w:rsid w:val="00497FBF"/>
  </w:style>
  <w:style w:type="character" w:customStyle="1" w:styleId="WW8Num29z0">
    <w:name w:val="WW8Num29z0"/>
    <w:qFormat/>
    <w:rsid w:val="00497FBF"/>
  </w:style>
  <w:style w:type="character" w:customStyle="1" w:styleId="WW8Num29z1">
    <w:name w:val="WW8Num29z1"/>
    <w:qFormat/>
    <w:rsid w:val="00497FBF"/>
  </w:style>
  <w:style w:type="character" w:customStyle="1" w:styleId="WW8Num29z2">
    <w:name w:val="WW8Num29z2"/>
    <w:qFormat/>
    <w:rsid w:val="00497FBF"/>
  </w:style>
  <w:style w:type="character" w:customStyle="1" w:styleId="WW8Num29z3">
    <w:name w:val="WW8Num29z3"/>
    <w:qFormat/>
    <w:rsid w:val="00497FBF"/>
  </w:style>
  <w:style w:type="character" w:customStyle="1" w:styleId="WW8Num29z4">
    <w:name w:val="WW8Num29z4"/>
    <w:qFormat/>
    <w:rsid w:val="00497FBF"/>
  </w:style>
  <w:style w:type="character" w:customStyle="1" w:styleId="WW8Num29z5">
    <w:name w:val="WW8Num29z5"/>
    <w:qFormat/>
    <w:rsid w:val="00497FBF"/>
  </w:style>
  <w:style w:type="character" w:customStyle="1" w:styleId="WW8Num29z6">
    <w:name w:val="WW8Num29z6"/>
    <w:qFormat/>
    <w:rsid w:val="00497FBF"/>
  </w:style>
  <w:style w:type="character" w:customStyle="1" w:styleId="WW8Num29z7">
    <w:name w:val="WW8Num29z7"/>
    <w:qFormat/>
    <w:rsid w:val="00497FBF"/>
  </w:style>
  <w:style w:type="character" w:customStyle="1" w:styleId="WW8Num29z8">
    <w:name w:val="WW8Num29z8"/>
    <w:qFormat/>
    <w:rsid w:val="00497FBF"/>
  </w:style>
  <w:style w:type="character" w:customStyle="1" w:styleId="WW8Num30z0">
    <w:name w:val="WW8Num30z0"/>
    <w:qFormat/>
    <w:rsid w:val="00497FBF"/>
  </w:style>
  <w:style w:type="character" w:customStyle="1" w:styleId="WW8Num30z1">
    <w:name w:val="WW8Num30z1"/>
    <w:qFormat/>
    <w:rsid w:val="00497FBF"/>
  </w:style>
  <w:style w:type="character" w:customStyle="1" w:styleId="WW8Num30z2">
    <w:name w:val="WW8Num30z2"/>
    <w:qFormat/>
    <w:rsid w:val="00497FBF"/>
  </w:style>
  <w:style w:type="character" w:customStyle="1" w:styleId="WW8Num30z3">
    <w:name w:val="WW8Num30z3"/>
    <w:qFormat/>
    <w:rsid w:val="00497FBF"/>
  </w:style>
  <w:style w:type="character" w:customStyle="1" w:styleId="WW8Num30z4">
    <w:name w:val="WW8Num30z4"/>
    <w:qFormat/>
    <w:rsid w:val="00497FBF"/>
  </w:style>
  <w:style w:type="character" w:customStyle="1" w:styleId="WW8Num30z5">
    <w:name w:val="WW8Num30z5"/>
    <w:qFormat/>
    <w:rsid w:val="00497FBF"/>
  </w:style>
  <w:style w:type="character" w:customStyle="1" w:styleId="WW8Num30z6">
    <w:name w:val="WW8Num30z6"/>
    <w:qFormat/>
    <w:rsid w:val="00497FBF"/>
  </w:style>
  <w:style w:type="character" w:customStyle="1" w:styleId="WW8Num30z7">
    <w:name w:val="WW8Num30z7"/>
    <w:qFormat/>
    <w:rsid w:val="00497FBF"/>
  </w:style>
  <w:style w:type="character" w:customStyle="1" w:styleId="WW8Num30z8">
    <w:name w:val="WW8Num30z8"/>
    <w:qFormat/>
    <w:rsid w:val="00497FBF"/>
  </w:style>
  <w:style w:type="character" w:customStyle="1" w:styleId="WW8Num31z0">
    <w:name w:val="WW8Num31z0"/>
    <w:qFormat/>
    <w:rsid w:val="00497FBF"/>
    <w:rPr>
      <w:rFonts w:ascii="Symbol" w:hAnsi="Symbol" w:cs="Symbol"/>
    </w:rPr>
  </w:style>
  <w:style w:type="character" w:customStyle="1" w:styleId="WW8Num31z1">
    <w:name w:val="WW8Num31z1"/>
    <w:qFormat/>
    <w:rsid w:val="00497FBF"/>
    <w:rPr>
      <w:rFonts w:ascii="Courier New" w:hAnsi="Courier New" w:cs="Courier New"/>
    </w:rPr>
  </w:style>
  <w:style w:type="character" w:customStyle="1" w:styleId="WW8Num31z2">
    <w:name w:val="WW8Num31z2"/>
    <w:qFormat/>
    <w:rsid w:val="00497FBF"/>
    <w:rPr>
      <w:rFonts w:ascii="Wingdings" w:hAnsi="Wingdings" w:cs="Wingdings"/>
    </w:rPr>
  </w:style>
  <w:style w:type="character" w:customStyle="1" w:styleId="WW8Num32z0">
    <w:name w:val="WW8Num32z0"/>
    <w:qFormat/>
    <w:rsid w:val="00497FBF"/>
  </w:style>
  <w:style w:type="character" w:customStyle="1" w:styleId="WW8Num33z0">
    <w:name w:val="WW8Num33z0"/>
    <w:qFormat/>
    <w:rsid w:val="00497FBF"/>
  </w:style>
  <w:style w:type="character" w:customStyle="1" w:styleId="WW8Num34z0">
    <w:name w:val="WW8Num34z0"/>
    <w:qFormat/>
    <w:rsid w:val="00497FBF"/>
  </w:style>
  <w:style w:type="character" w:customStyle="1" w:styleId="WW8Num34z2">
    <w:name w:val="WW8Num34z2"/>
    <w:qFormat/>
    <w:rsid w:val="00497FBF"/>
    <w:rPr>
      <w:rFonts w:ascii="Symbol" w:hAnsi="Symbol" w:cs="Symbol"/>
    </w:rPr>
  </w:style>
  <w:style w:type="character" w:customStyle="1" w:styleId="WW8Num35z0">
    <w:name w:val="WW8Num35z0"/>
    <w:qFormat/>
    <w:rsid w:val="00497FBF"/>
  </w:style>
  <w:style w:type="character" w:customStyle="1" w:styleId="WW8Num35z2">
    <w:name w:val="WW8Num35z2"/>
    <w:qFormat/>
    <w:rsid w:val="00497FBF"/>
    <w:rPr>
      <w:rFonts w:ascii="Symbol" w:hAnsi="Symbol" w:cs="Symbol"/>
    </w:rPr>
  </w:style>
  <w:style w:type="character" w:customStyle="1" w:styleId="WW8Num36z0">
    <w:name w:val="WW8Num36z0"/>
    <w:qFormat/>
    <w:rsid w:val="00497FBF"/>
  </w:style>
  <w:style w:type="character" w:customStyle="1" w:styleId="WW8Num37z0">
    <w:name w:val="WW8Num37z0"/>
    <w:qFormat/>
    <w:rsid w:val="00497FBF"/>
    <w:rPr>
      <w:rFonts w:ascii="Symbol" w:hAnsi="Symbol" w:cs="Symbol"/>
    </w:rPr>
  </w:style>
  <w:style w:type="character" w:customStyle="1" w:styleId="WW8Num37z1">
    <w:name w:val="WW8Num37z1"/>
    <w:qFormat/>
    <w:rsid w:val="00497FBF"/>
    <w:rPr>
      <w:rFonts w:ascii="Courier New" w:hAnsi="Courier New" w:cs="Courier New"/>
    </w:rPr>
  </w:style>
  <w:style w:type="character" w:customStyle="1" w:styleId="WW8Num37z2">
    <w:name w:val="WW8Num37z2"/>
    <w:qFormat/>
    <w:rsid w:val="00497FBF"/>
    <w:rPr>
      <w:rFonts w:ascii="Wingdings" w:hAnsi="Wingdings" w:cs="Wingdings"/>
    </w:rPr>
  </w:style>
  <w:style w:type="character" w:customStyle="1" w:styleId="WW8Num38z0">
    <w:name w:val="WW8Num38z0"/>
    <w:qFormat/>
    <w:rsid w:val="00497FBF"/>
  </w:style>
  <w:style w:type="character" w:customStyle="1" w:styleId="WW8Num38z1">
    <w:name w:val="WW8Num38z1"/>
    <w:qFormat/>
    <w:rsid w:val="00497FBF"/>
  </w:style>
  <w:style w:type="character" w:customStyle="1" w:styleId="WW8Num38z2">
    <w:name w:val="WW8Num38z2"/>
    <w:qFormat/>
    <w:rsid w:val="00497FBF"/>
  </w:style>
  <w:style w:type="character" w:customStyle="1" w:styleId="WW8Num38z3">
    <w:name w:val="WW8Num38z3"/>
    <w:qFormat/>
    <w:rsid w:val="00497FBF"/>
  </w:style>
  <w:style w:type="character" w:customStyle="1" w:styleId="WW8Num38z4">
    <w:name w:val="WW8Num38z4"/>
    <w:qFormat/>
    <w:rsid w:val="00497FBF"/>
  </w:style>
  <w:style w:type="character" w:customStyle="1" w:styleId="WW8Num38z5">
    <w:name w:val="WW8Num38z5"/>
    <w:qFormat/>
    <w:rsid w:val="00497FBF"/>
  </w:style>
  <w:style w:type="character" w:customStyle="1" w:styleId="WW8Num38z6">
    <w:name w:val="WW8Num38z6"/>
    <w:qFormat/>
    <w:rsid w:val="00497FBF"/>
  </w:style>
  <w:style w:type="character" w:customStyle="1" w:styleId="WW8Num38z7">
    <w:name w:val="WW8Num38z7"/>
    <w:qFormat/>
    <w:rsid w:val="00497FBF"/>
  </w:style>
  <w:style w:type="character" w:customStyle="1" w:styleId="WW8Num38z8">
    <w:name w:val="WW8Num38z8"/>
    <w:qFormat/>
    <w:rsid w:val="00497FBF"/>
  </w:style>
  <w:style w:type="character" w:customStyle="1" w:styleId="WW8Num39z0">
    <w:name w:val="WW8Num39z0"/>
    <w:qFormat/>
    <w:rsid w:val="00497FBF"/>
  </w:style>
  <w:style w:type="character" w:customStyle="1" w:styleId="WW8Num39z1">
    <w:name w:val="WW8Num39z1"/>
    <w:qFormat/>
    <w:rsid w:val="00497FBF"/>
  </w:style>
  <w:style w:type="character" w:customStyle="1" w:styleId="WW8Num39z2">
    <w:name w:val="WW8Num39z2"/>
    <w:qFormat/>
    <w:rsid w:val="00497FBF"/>
  </w:style>
  <w:style w:type="character" w:customStyle="1" w:styleId="WW8Num39z3">
    <w:name w:val="WW8Num39z3"/>
    <w:qFormat/>
    <w:rsid w:val="00497FBF"/>
  </w:style>
  <w:style w:type="character" w:customStyle="1" w:styleId="WW8Num39z4">
    <w:name w:val="WW8Num39z4"/>
    <w:qFormat/>
    <w:rsid w:val="00497FBF"/>
  </w:style>
  <w:style w:type="character" w:customStyle="1" w:styleId="WW8Num39z5">
    <w:name w:val="WW8Num39z5"/>
    <w:qFormat/>
    <w:rsid w:val="00497FBF"/>
  </w:style>
  <w:style w:type="character" w:customStyle="1" w:styleId="WW8Num39z6">
    <w:name w:val="WW8Num39z6"/>
    <w:qFormat/>
    <w:rsid w:val="00497FBF"/>
  </w:style>
  <w:style w:type="character" w:customStyle="1" w:styleId="WW8Num39z7">
    <w:name w:val="WW8Num39z7"/>
    <w:qFormat/>
    <w:rsid w:val="00497FBF"/>
  </w:style>
  <w:style w:type="character" w:customStyle="1" w:styleId="WW8Num39z8">
    <w:name w:val="WW8Num39z8"/>
    <w:qFormat/>
    <w:rsid w:val="00497FBF"/>
  </w:style>
  <w:style w:type="character" w:customStyle="1" w:styleId="WW8Num40z0">
    <w:name w:val="WW8Num40z0"/>
    <w:qFormat/>
    <w:rsid w:val="00497FBF"/>
    <w:rPr>
      <w:rFonts w:ascii="Symbol" w:hAnsi="Symbol" w:cs="Symbol"/>
    </w:rPr>
  </w:style>
  <w:style w:type="character" w:customStyle="1" w:styleId="WW8Num40z1">
    <w:name w:val="WW8Num40z1"/>
    <w:qFormat/>
    <w:rsid w:val="00497FBF"/>
    <w:rPr>
      <w:rFonts w:ascii="Courier New" w:hAnsi="Courier New" w:cs="Courier New"/>
    </w:rPr>
  </w:style>
  <w:style w:type="character" w:customStyle="1" w:styleId="WW8Num40z2">
    <w:name w:val="WW8Num40z2"/>
    <w:qFormat/>
    <w:rsid w:val="00497FBF"/>
    <w:rPr>
      <w:rFonts w:ascii="Wingdings" w:hAnsi="Wingdings" w:cs="Wingdings"/>
    </w:rPr>
  </w:style>
  <w:style w:type="character" w:customStyle="1" w:styleId="WW8Num41z0">
    <w:name w:val="WW8Num41z0"/>
    <w:qFormat/>
    <w:rsid w:val="00497FBF"/>
  </w:style>
  <w:style w:type="character" w:customStyle="1" w:styleId="WW8Num41z1">
    <w:name w:val="WW8Num41z1"/>
    <w:qFormat/>
    <w:rsid w:val="00497FBF"/>
  </w:style>
  <w:style w:type="character" w:customStyle="1" w:styleId="WW8Num41z2">
    <w:name w:val="WW8Num41z2"/>
    <w:qFormat/>
    <w:rsid w:val="00497FBF"/>
  </w:style>
  <w:style w:type="character" w:customStyle="1" w:styleId="WW8Num41z3">
    <w:name w:val="WW8Num41z3"/>
    <w:qFormat/>
    <w:rsid w:val="00497FBF"/>
  </w:style>
  <w:style w:type="character" w:customStyle="1" w:styleId="WW8Num41z4">
    <w:name w:val="WW8Num41z4"/>
    <w:qFormat/>
    <w:rsid w:val="00497FBF"/>
  </w:style>
  <w:style w:type="character" w:customStyle="1" w:styleId="WW8Num41z5">
    <w:name w:val="WW8Num41z5"/>
    <w:qFormat/>
    <w:rsid w:val="00497FBF"/>
  </w:style>
  <w:style w:type="character" w:customStyle="1" w:styleId="WW8Num41z6">
    <w:name w:val="WW8Num41z6"/>
    <w:qFormat/>
    <w:rsid w:val="00497FBF"/>
  </w:style>
  <w:style w:type="character" w:customStyle="1" w:styleId="WW8Num41z7">
    <w:name w:val="WW8Num41z7"/>
    <w:qFormat/>
    <w:rsid w:val="00497FBF"/>
  </w:style>
  <w:style w:type="character" w:customStyle="1" w:styleId="WW8Num41z8">
    <w:name w:val="WW8Num41z8"/>
    <w:qFormat/>
    <w:rsid w:val="00497FBF"/>
  </w:style>
  <w:style w:type="character" w:customStyle="1" w:styleId="WW8Num42z0">
    <w:name w:val="WW8Num42z0"/>
    <w:qFormat/>
    <w:rsid w:val="00497FBF"/>
    <w:rPr>
      <w:rFonts w:ascii="Symbol" w:hAnsi="Symbol" w:cs="Symbol"/>
    </w:rPr>
  </w:style>
  <w:style w:type="character" w:customStyle="1" w:styleId="WW8Num42z1">
    <w:name w:val="WW8Num42z1"/>
    <w:qFormat/>
    <w:rsid w:val="00497FBF"/>
    <w:rPr>
      <w:rFonts w:ascii="Courier New" w:hAnsi="Courier New" w:cs="Courier New"/>
    </w:rPr>
  </w:style>
  <w:style w:type="character" w:customStyle="1" w:styleId="WW8Num42z2">
    <w:name w:val="WW8Num42z2"/>
    <w:qFormat/>
    <w:rsid w:val="00497FBF"/>
    <w:rPr>
      <w:rFonts w:ascii="Wingdings" w:hAnsi="Wingdings" w:cs="Wingdings"/>
    </w:rPr>
  </w:style>
  <w:style w:type="character" w:customStyle="1" w:styleId="WW8Num43z0">
    <w:name w:val="WW8Num43z0"/>
    <w:qFormat/>
    <w:rsid w:val="00497FBF"/>
  </w:style>
  <w:style w:type="character" w:customStyle="1" w:styleId="WW8Num43z1">
    <w:name w:val="WW8Num43z1"/>
    <w:qFormat/>
    <w:rsid w:val="00497FBF"/>
  </w:style>
  <w:style w:type="character" w:customStyle="1" w:styleId="WW8Num43z2">
    <w:name w:val="WW8Num43z2"/>
    <w:qFormat/>
    <w:rsid w:val="00497FBF"/>
  </w:style>
  <w:style w:type="character" w:customStyle="1" w:styleId="WW8Num43z3">
    <w:name w:val="WW8Num43z3"/>
    <w:qFormat/>
    <w:rsid w:val="00497FBF"/>
  </w:style>
  <w:style w:type="character" w:customStyle="1" w:styleId="WW8Num43z4">
    <w:name w:val="WW8Num43z4"/>
    <w:qFormat/>
    <w:rsid w:val="00497FBF"/>
  </w:style>
  <w:style w:type="character" w:customStyle="1" w:styleId="WW8Num43z5">
    <w:name w:val="WW8Num43z5"/>
    <w:qFormat/>
    <w:rsid w:val="00497FBF"/>
  </w:style>
  <w:style w:type="character" w:customStyle="1" w:styleId="WW8Num43z6">
    <w:name w:val="WW8Num43z6"/>
    <w:qFormat/>
    <w:rsid w:val="00497FBF"/>
  </w:style>
  <w:style w:type="character" w:customStyle="1" w:styleId="WW8Num43z7">
    <w:name w:val="WW8Num43z7"/>
    <w:qFormat/>
    <w:rsid w:val="00497FBF"/>
  </w:style>
  <w:style w:type="character" w:customStyle="1" w:styleId="WW8Num43z8">
    <w:name w:val="WW8Num43z8"/>
    <w:qFormat/>
    <w:rsid w:val="00497FBF"/>
  </w:style>
  <w:style w:type="character" w:customStyle="1" w:styleId="a4">
    <w:name w:val="Текст сноски Знак"/>
    <w:qFormat/>
    <w:rsid w:val="00497FBF"/>
  </w:style>
  <w:style w:type="character" w:customStyle="1" w:styleId="FootnoteCharacters">
    <w:name w:val="Footnote Characters"/>
    <w:qFormat/>
    <w:rsid w:val="00497FBF"/>
    <w:rPr>
      <w:vertAlign w:val="superscript"/>
    </w:rPr>
  </w:style>
  <w:style w:type="character" w:customStyle="1" w:styleId="a5">
    <w:name w:val="Верхний колонтитул Знак"/>
    <w:qFormat/>
    <w:rsid w:val="00497FBF"/>
    <w:rPr>
      <w:sz w:val="24"/>
      <w:szCs w:val="24"/>
    </w:rPr>
  </w:style>
  <w:style w:type="character" w:customStyle="1" w:styleId="12">
    <w:name w:val="Номер страницы1"/>
    <w:basedOn w:val="a0"/>
    <w:rsid w:val="00497FBF"/>
  </w:style>
  <w:style w:type="character" w:customStyle="1" w:styleId="InternetLink">
    <w:name w:val="Internet Link"/>
    <w:rsid w:val="00497FBF"/>
    <w:rPr>
      <w:color w:val="0000FF"/>
      <w:u w:val="single"/>
    </w:rPr>
  </w:style>
  <w:style w:type="character" w:customStyle="1" w:styleId="a6">
    <w:name w:val="Текст выноски Знак"/>
    <w:qFormat/>
    <w:rsid w:val="00497FBF"/>
    <w:rPr>
      <w:rFonts w:ascii="Tahoma" w:hAnsi="Tahoma" w:cs="Tahoma"/>
      <w:sz w:val="16"/>
      <w:szCs w:val="16"/>
    </w:rPr>
  </w:style>
  <w:style w:type="character" w:customStyle="1" w:styleId="a7">
    <w:name w:val="Обычный (веб) Знак"/>
    <w:qFormat/>
    <w:rsid w:val="00497FBF"/>
    <w:rPr>
      <w:color w:val="000000"/>
      <w:sz w:val="24"/>
      <w:szCs w:val="24"/>
    </w:rPr>
  </w:style>
  <w:style w:type="character" w:styleId="a8">
    <w:name w:val="annotation reference"/>
    <w:qFormat/>
    <w:rsid w:val="00497FBF"/>
    <w:rPr>
      <w:sz w:val="18"/>
      <w:szCs w:val="18"/>
    </w:rPr>
  </w:style>
  <w:style w:type="character" w:customStyle="1" w:styleId="a9">
    <w:name w:val="Текст примечания Знак"/>
    <w:qFormat/>
    <w:rsid w:val="00497FBF"/>
    <w:rPr>
      <w:sz w:val="24"/>
      <w:szCs w:val="24"/>
    </w:rPr>
  </w:style>
  <w:style w:type="character" w:customStyle="1" w:styleId="aa">
    <w:name w:val="Тема примечания Знак"/>
    <w:qFormat/>
    <w:rsid w:val="00497FBF"/>
    <w:rPr>
      <w:b/>
      <w:bCs/>
      <w:sz w:val="24"/>
      <w:szCs w:val="24"/>
    </w:rPr>
  </w:style>
  <w:style w:type="character" w:customStyle="1" w:styleId="VisitedInternetLink">
    <w:name w:val="Visited Internet Link"/>
    <w:rsid w:val="00497FBF"/>
    <w:rPr>
      <w:color w:val="800080"/>
      <w:u w:val="single"/>
    </w:rPr>
  </w:style>
  <w:style w:type="character" w:customStyle="1" w:styleId="ab">
    <w:name w:val="Основной текст Знак"/>
    <w:qFormat/>
    <w:rsid w:val="00497FBF"/>
    <w:rPr>
      <w:sz w:val="28"/>
    </w:rPr>
  </w:style>
  <w:style w:type="character" w:customStyle="1" w:styleId="13">
    <w:name w:val="Тема примечания Знак1"/>
    <w:qFormat/>
    <w:rsid w:val="00497FBF"/>
    <w:rPr>
      <w:rFonts w:cs="Times New Roman"/>
      <w:b/>
      <w:bCs/>
      <w:sz w:val="24"/>
      <w:szCs w:val="24"/>
    </w:rPr>
  </w:style>
  <w:style w:type="character" w:customStyle="1" w:styleId="2">
    <w:name w:val="Основной текст с отступом 2 Знак"/>
    <w:qFormat/>
    <w:rsid w:val="00497FBF"/>
    <w:rPr>
      <w:sz w:val="24"/>
      <w:szCs w:val="24"/>
    </w:rPr>
  </w:style>
  <w:style w:type="character" w:customStyle="1" w:styleId="ConsPlusNormal">
    <w:name w:val="ConsPlusNormal Знак"/>
    <w:qFormat/>
    <w:rsid w:val="00497FBF"/>
    <w:rPr>
      <w:sz w:val="28"/>
      <w:szCs w:val="28"/>
    </w:rPr>
  </w:style>
  <w:style w:type="character" w:customStyle="1" w:styleId="ac">
    <w:name w:val="Нижний колонтитул Знак"/>
    <w:qFormat/>
    <w:rsid w:val="00497FBF"/>
    <w:rPr>
      <w:sz w:val="24"/>
      <w:szCs w:val="24"/>
    </w:rPr>
  </w:style>
  <w:style w:type="character" w:customStyle="1" w:styleId="ad">
    <w:name w:val="Текст концевой сноски Знак"/>
    <w:basedOn w:val="a0"/>
    <w:qFormat/>
    <w:rsid w:val="00497FBF"/>
  </w:style>
  <w:style w:type="character" w:customStyle="1" w:styleId="EndnoteCharacters">
    <w:name w:val="Endnote Characters"/>
    <w:qFormat/>
    <w:rsid w:val="00497FBF"/>
    <w:rPr>
      <w:vertAlign w:val="superscript"/>
    </w:rPr>
  </w:style>
  <w:style w:type="character" w:customStyle="1" w:styleId="T3">
    <w:name w:val="T3"/>
    <w:qFormat/>
    <w:rsid w:val="00497FBF"/>
    <w:rPr>
      <w:sz w:val="24"/>
    </w:rPr>
  </w:style>
  <w:style w:type="character" w:customStyle="1" w:styleId="10">
    <w:name w:val="Заголовок 1 Знак"/>
    <w:link w:val="1"/>
    <w:uiPriority w:val="9"/>
    <w:qFormat/>
    <w:rsid w:val="00497FBF"/>
    <w:rPr>
      <w:b/>
      <w:bCs/>
      <w:kern w:val="2"/>
      <w:sz w:val="48"/>
      <w:szCs w:val="48"/>
    </w:rPr>
  </w:style>
  <w:style w:type="character" w:customStyle="1" w:styleId="3">
    <w:name w:val="Основной текст с отступом 3 Знак"/>
    <w:qFormat/>
    <w:rsid w:val="00497FBF"/>
    <w:rPr>
      <w:sz w:val="16"/>
      <w:szCs w:val="16"/>
    </w:rPr>
  </w:style>
  <w:style w:type="character" w:customStyle="1" w:styleId="HTML">
    <w:name w:val="Стандартный HTML Знак"/>
    <w:qFormat/>
    <w:rsid w:val="00497FBF"/>
    <w:rPr>
      <w:rFonts w:ascii="Courier New" w:hAnsi="Courier New" w:cs="Courier New"/>
    </w:rPr>
  </w:style>
  <w:style w:type="character" w:customStyle="1" w:styleId="blk">
    <w:name w:val="blk"/>
    <w:qFormat/>
    <w:rsid w:val="00497FBF"/>
  </w:style>
  <w:style w:type="character" w:customStyle="1" w:styleId="ae">
    <w:name w:val="Абзац списка Знак"/>
    <w:qFormat/>
    <w:rsid w:val="00497FBF"/>
    <w:rPr>
      <w:sz w:val="24"/>
      <w:szCs w:val="24"/>
    </w:rPr>
  </w:style>
  <w:style w:type="character" w:customStyle="1" w:styleId="af">
    <w:name w:val="Заголовок Знак"/>
    <w:qFormat/>
    <w:rsid w:val="00497FBF"/>
    <w:rPr>
      <w:rFonts w:ascii="Calibri Light" w:hAnsi="Calibri Light" w:cs="Calibri Light"/>
      <w:b/>
      <w:bCs/>
      <w:kern w:val="2"/>
      <w:sz w:val="32"/>
      <w:szCs w:val="32"/>
    </w:rPr>
  </w:style>
  <w:style w:type="character" w:styleId="af0">
    <w:name w:val="Emphasis"/>
    <w:qFormat/>
    <w:rsid w:val="00497FBF"/>
    <w:rPr>
      <w:i/>
      <w:iCs/>
    </w:rPr>
  </w:style>
  <w:style w:type="paragraph" w:customStyle="1" w:styleId="Heading">
    <w:name w:val="Heading"/>
    <w:basedOn w:val="a"/>
    <w:next w:val="a"/>
    <w:qFormat/>
    <w:rsid w:val="00497FBF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"/>
      <w:sz w:val="32"/>
      <w:szCs w:val="32"/>
    </w:rPr>
  </w:style>
  <w:style w:type="paragraph" w:styleId="a3">
    <w:name w:val="Body Text"/>
    <w:basedOn w:val="a"/>
    <w:rsid w:val="00497FBF"/>
    <w:pPr>
      <w:jc w:val="both"/>
    </w:pPr>
    <w:rPr>
      <w:sz w:val="28"/>
      <w:szCs w:val="20"/>
      <w:lang w:val="en-US"/>
    </w:rPr>
  </w:style>
  <w:style w:type="paragraph" w:styleId="af1">
    <w:name w:val="List"/>
    <w:basedOn w:val="a3"/>
    <w:rsid w:val="00497FBF"/>
  </w:style>
  <w:style w:type="paragraph" w:customStyle="1" w:styleId="14">
    <w:name w:val="Название объекта1"/>
    <w:basedOn w:val="a"/>
    <w:qFormat/>
    <w:rsid w:val="00497FB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497FBF"/>
    <w:pPr>
      <w:suppressLineNumbers/>
    </w:pPr>
  </w:style>
  <w:style w:type="paragraph" w:customStyle="1" w:styleId="15">
    <w:name w:val="Текст сноски1"/>
    <w:basedOn w:val="a"/>
    <w:rsid w:val="00497FBF"/>
    <w:rPr>
      <w:sz w:val="20"/>
      <w:szCs w:val="20"/>
    </w:rPr>
  </w:style>
  <w:style w:type="paragraph" w:customStyle="1" w:styleId="16">
    <w:name w:val="Верхний колонтитул1"/>
    <w:basedOn w:val="a"/>
    <w:rsid w:val="00497FBF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Balloon Text"/>
    <w:basedOn w:val="a"/>
    <w:qFormat/>
    <w:rsid w:val="00497FBF"/>
    <w:rPr>
      <w:rFonts w:ascii="Tahoma" w:hAnsi="Tahoma" w:cs="Tahoma"/>
      <w:sz w:val="16"/>
      <w:szCs w:val="16"/>
      <w:lang w:val="en-US"/>
    </w:rPr>
  </w:style>
  <w:style w:type="paragraph" w:styleId="af3">
    <w:name w:val="Normal (Web)"/>
    <w:basedOn w:val="a"/>
    <w:qFormat/>
    <w:rsid w:val="00497FBF"/>
    <w:pPr>
      <w:spacing w:before="280" w:after="280"/>
    </w:pPr>
    <w:rPr>
      <w:color w:val="000000"/>
      <w:lang w:val="en-US"/>
    </w:rPr>
  </w:style>
  <w:style w:type="paragraph" w:customStyle="1" w:styleId="1-21">
    <w:name w:val="Средняя сетка 1 - Акцент 21"/>
    <w:basedOn w:val="a"/>
    <w:qFormat/>
    <w:rsid w:val="00497FB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f4">
    <w:name w:val="annotation text"/>
    <w:basedOn w:val="a"/>
    <w:qFormat/>
    <w:rsid w:val="00497FBF"/>
    <w:rPr>
      <w:lang w:val="en-US"/>
    </w:rPr>
  </w:style>
  <w:style w:type="paragraph" w:styleId="af5">
    <w:name w:val="annotation subject"/>
    <w:basedOn w:val="af4"/>
    <w:next w:val="af4"/>
    <w:qFormat/>
    <w:rsid w:val="00497FBF"/>
    <w:rPr>
      <w:b/>
      <w:bCs/>
    </w:rPr>
  </w:style>
  <w:style w:type="paragraph" w:customStyle="1" w:styleId="af6">
    <w:name w:val="Знак Знак Знак Знак"/>
    <w:basedOn w:val="a"/>
    <w:qFormat/>
    <w:rsid w:val="00497FBF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7">
    <w:name w:val="List Paragraph"/>
    <w:basedOn w:val="a"/>
    <w:qFormat/>
    <w:rsid w:val="00497FBF"/>
    <w:pPr>
      <w:ind w:left="708"/>
    </w:pPr>
  </w:style>
  <w:style w:type="paragraph" w:customStyle="1" w:styleId="-11">
    <w:name w:val="Цветная заливка - Акцент 11"/>
    <w:qFormat/>
    <w:rsid w:val="00497FBF"/>
    <w:rPr>
      <w:rFonts w:eastAsia="Times New Roman" w:cs="Times New Roman"/>
      <w:sz w:val="24"/>
      <w:lang w:val="ru-RU" w:bidi="ar-SA"/>
    </w:rPr>
  </w:style>
  <w:style w:type="paragraph" w:customStyle="1" w:styleId="af8">
    <w:name w:val="÷¬__ ÷¬__ ÷¬__ ÷¬__"/>
    <w:basedOn w:val="a"/>
    <w:qFormat/>
    <w:rsid w:val="00497FBF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20">
    <w:name w:val="Body Text Indent 2"/>
    <w:basedOn w:val="a"/>
    <w:qFormat/>
    <w:rsid w:val="00497FBF"/>
    <w:pPr>
      <w:spacing w:after="120" w:line="480" w:lineRule="auto"/>
      <w:ind w:left="283"/>
    </w:pPr>
  </w:style>
  <w:style w:type="paragraph" w:customStyle="1" w:styleId="ConsPlusNormal0">
    <w:name w:val="ConsPlusNormal"/>
    <w:qFormat/>
    <w:rsid w:val="00497FBF"/>
    <w:pPr>
      <w:autoSpaceDE w:val="0"/>
    </w:pPr>
    <w:rPr>
      <w:rFonts w:eastAsia="Times New Roman" w:cs="Times New Roman"/>
      <w:sz w:val="28"/>
      <w:szCs w:val="28"/>
      <w:lang w:val="ru-RU" w:bidi="ar-SA"/>
    </w:rPr>
  </w:style>
  <w:style w:type="paragraph" w:customStyle="1" w:styleId="ConsPlusCell">
    <w:name w:val="ConsPlusCell"/>
    <w:qFormat/>
    <w:rsid w:val="00497FBF"/>
    <w:pPr>
      <w:widowControl w:val="0"/>
      <w:autoSpaceDE w:val="0"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17">
    <w:name w:val="Нижний колонтитул1"/>
    <w:basedOn w:val="a"/>
    <w:rsid w:val="00497FBF"/>
    <w:pPr>
      <w:tabs>
        <w:tab w:val="center" w:pos="4677"/>
        <w:tab w:val="right" w:pos="9355"/>
      </w:tabs>
    </w:pPr>
  </w:style>
  <w:style w:type="paragraph" w:customStyle="1" w:styleId="18">
    <w:name w:val="Текст концевой сноски1"/>
    <w:basedOn w:val="a"/>
    <w:rsid w:val="00497FBF"/>
    <w:rPr>
      <w:sz w:val="20"/>
      <w:szCs w:val="20"/>
    </w:rPr>
  </w:style>
  <w:style w:type="paragraph" w:styleId="af9">
    <w:name w:val="No Spacing"/>
    <w:qFormat/>
    <w:rsid w:val="00497FBF"/>
    <w:rPr>
      <w:rFonts w:ascii="Calibri" w:eastAsia="Times New Roman" w:hAnsi="Calibri" w:cs="Calibri"/>
      <w:sz w:val="22"/>
      <w:szCs w:val="22"/>
      <w:lang w:val="ru-RU" w:bidi="ar-SA"/>
    </w:rPr>
  </w:style>
  <w:style w:type="paragraph" w:customStyle="1" w:styleId="ConsPlusNonformat">
    <w:name w:val="ConsPlusNonformat"/>
    <w:qFormat/>
    <w:rsid w:val="00497FBF"/>
    <w:pPr>
      <w:widowControl w:val="0"/>
      <w:autoSpaceDE w:val="0"/>
    </w:pPr>
    <w:rPr>
      <w:rFonts w:ascii="Courier New" w:eastAsia="Times New Roman" w:hAnsi="Courier New" w:cs="Courier New"/>
      <w:szCs w:val="20"/>
      <w:lang w:val="ru-RU" w:bidi="ar-SA"/>
    </w:rPr>
  </w:style>
  <w:style w:type="paragraph" w:customStyle="1" w:styleId="P16">
    <w:name w:val="P16"/>
    <w:basedOn w:val="a"/>
    <w:qFormat/>
    <w:rsid w:val="00497FBF"/>
    <w:pPr>
      <w:widowControl w:val="0"/>
      <w:jc w:val="center"/>
      <w:textAlignment w:val="baseline"/>
    </w:pPr>
    <w:rPr>
      <w:rFonts w:eastAsia="SimSun1;Times New Roman"/>
      <w:b/>
      <w:szCs w:val="20"/>
    </w:rPr>
  </w:style>
  <w:style w:type="paragraph" w:customStyle="1" w:styleId="P59">
    <w:name w:val="P59"/>
    <w:basedOn w:val="a"/>
    <w:qFormat/>
    <w:rsid w:val="00497FBF"/>
    <w:pPr>
      <w:widowControl w:val="0"/>
      <w:tabs>
        <w:tab w:val="left" w:pos="-3420"/>
      </w:tabs>
      <w:jc w:val="center"/>
      <w:textAlignment w:val="baseline"/>
    </w:pPr>
    <w:rPr>
      <w:szCs w:val="20"/>
    </w:rPr>
  </w:style>
  <w:style w:type="paragraph" w:customStyle="1" w:styleId="P61">
    <w:name w:val="P61"/>
    <w:basedOn w:val="a"/>
    <w:qFormat/>
    <w:rsid w:val="00497FBF"/>
    <w:pPr>
      <w:widowControl w:val="0"/>
      <w:tabs>
        <w:tab w:val="left" w:pos="-3420"/>
      </w:tabs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qFormat/>
    <w:rsid w:val="00497FBF"/>
    <w:pPr>
      <w:widowControl w:val="0"/>
      <w:tabs>
        <w:tab w:val="left" w:pos="6054"/>
      </w:tabs>
      <w:autoSpaceDE w:val="0"/>
      <w:ind w:left="5760"/>
      <w:textAlignment w:val="baseline"/>
    </w:pPr>
    <w:rPr>
      <w:szCs w:val="20"/>
    </w:rPr>
  </w:style>
  <w:style w:type="paragraph" w:styleId="30">
    <w:name w:val="Body Text Indent 3"/>
    <w:basedOn w:val="a"/>
    <w:qFormat/>
    <w:rsid w:val="00497FBF"/>
    <w:pPr>
      <w:spacing w:after="120"/>
      <w:ind w:left="283"/>
    </w:pPr>
    <w:rPr>
      <w:sz w:val="16"/>
      <w:szCs w:val="16"/>
    </w:rPr>
  </w:style>
  <w:style w:type="paragraph" w:customStyle="1" w:styleId="formattext">
    <w:name w:val="formattext"/>
    <w:basedOn w:val="a"/>
    <w:qFormat/>
    <w:rsid w:val="00497FBF"/>
    <w:pPr>
      <w:spacing w:before="280" w:after="280"/>
    </w:pPr>
  </w:style>
  <w:style w:type="paragraph" w:customStyle="1" w:styleId="Default">
    <w:name w:val="Default"/>
    <w:qFormat/>
    <w:rsid w:val="00497FBF"/>
    <w:pPr>
      <w:autoSpaceDE w:val="0"/>
    </w:pPr>
    <w:rPr>
      <w:rFonts w:eastAsia="Calibri" w:cs="Times New Roman"/>
      <w:color w:val="000000"/>
      <w:sz w:val="24"/>
      <w:lang w:val="ru-RU" w:bidi="ar-SA"/>
    </w:rPr>
  </w:style>
  <w:style w:type="paragraph" w:styleId="HTML0">
    <w:name w:val="HTML Preformatted"/>
    <w:basedOn w:val="a"/>
    <w:qFormat/>
    <w:rsid w:val="00497F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fa">
    <w:name w:val="МУ Обычный стиль"/>
    <w:basedOn w:val="a"/>
    <w:qFormat/>
    <w:rsid w:val="00497FBF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qFormat/>
    <w:rsid w:val="00497FBF"/>
    <w:rPr>
      <w:rFonts w:eastAsia="Calibri"/>
      <w:sz w:val="28"/>
      <w:szCs w:val="28"/>
      <w:lang w:val="en-US" w:eastAsia="en-US"/>
    </w:rPr>
  </w:style>
  <w:style w:type="paragraph" w:styleId="afb">
    <w:name w:val="Revision"/>
    <w:qFormat/>
    <w:rsid w:val="00497FBF"/>
    <w:rPr>
      <w:rFonts w:eastAsia="Times New Roman" w:cs="Times New Roman"/>
      <w:sz w:val="24"/>
      <w:lang w:val="ru-RU" w:bidi="ar-SA"/>
    </w:rPr>
  </w:style>
  <w:style w:type="paragraph" w:customStyle="1" w:styleId="TableContents">
    <w:name w:val="Table Contents"/>
    <w:basedOn w:val="a"/>
    <w:qFormat/>
    <w:rsid w:val="00497FBF"/>
    <w:pPr>
      <w:suppressLineNumbers/>
    </w:pPr>
  </w:style>
  <w:style w:type="paragraph" w:customStyle="1" w:styleId="TableHeading">
    <w:name w:val="Table Heading"/>
    <w:basedOn w:val="TableContents"/>
    <w:qFormat/>
    <w:rsid w:val="00497FBF"/>
    <w:pPr>
      <w:jc w:val="center"/>
    </w:pPr>
    <w:rPr>
      <w:b/>
      <w:bCs/>
    </w:rPr>
  </w:style>
  <w:style w:type="numbering" w:customStyle="1" w:styleId="WW8Num1">
    <w:name w:val="WW8Num1"/>
    <w:qFormat/>
    <w:rsid w:val="00497FBF"/>
  </w:style>
  <w:style w:type="numbering" w:customStyle="1" w:styleId="WW8Num2">
    <w:name w:val="WW8Num2"/>
    <w:qFormat/>
    <w:rsid w:val="00497FBF"/>
  </w:style>
  <w:style w:type="numbering" w:customStyle="1" w:styleId="WW8Num3">
    <w:name w:val="WW8Num3"/>
    <w:qFormat/>
    <w:rsid w:val="00497FBF"/>
  </w:style>
  <w:style w:type="numbering" w:customStyle="1" w:styleId="WW8Num4">
    <w:name w:val="WW8Num4"/>
    <w:qFormat/>
    <w:rsid w:val="00497FBF"/>
  </w:style>
  <w:style w:type="numbering" w:customStyle="1" w:styleId="WW8Num5">
    <w:name w:val="WW8Num5"/>
    <w:qFormat/>
    <w:rsid w:val="00497FBF"/>
  </w:style>
  <w:style w:type="numbering" w:customStyle="1" w:styleId="WW8Num6">
    <w:name w:val="WW8Num6"/>
    <w:qFormat/>
    <w:rsid w:val="00497FBF"/>
  </w:style>
  <w:style w:type="numbering" w:customStyle="1" w:styleId="WW8Num7">
    <w:name w:val="WW8Num7"/>
    <w:qFormat/>
    <w:rsid w:val="00497FBF"/>
  </w:style>
  <w:style w:type="numbering" w:customStyle="1" w:styleId="WW8Num8">
    <w:name w:val="WW8Num8"/>
    <w:qFormat/>
    <w:rsid w:val="00497FBF"/>
  </w:style>
  <w:style w:type="numbering" w:customStyle="1" w:styleId="WW8Num9">
    <w:name w:val="WW8Num9"/>
    <w:qFormat/>
    <w:rsid w:val="00497FBF"/>
  </w:style>
  <w:style w:type="numbering" w:customStyle="1" w:styleId="WW8Num10">
    <w:name w:val="WW8Num10"/>
    <w:qFormat/>
    <w:rsid w:val="00497FBF"/>
  </w:style>
  <w:style w:type="numbering" w:customStyle="1" w:styleId="WW8Num11">
    <w:name w:val="WW8Num11"/>
    <w:qFormat/>
    <w:rsid w:val="00497FBF"/>
  </w:style>
  <w:style w:type="numbering" w:customStyle="1" w:styleId="WW8Num12">
    <w:name w:val="WW8Num12"/>
    <w:qFormat/>
    <w:rsid w:val="00497FBF"/>
  </w:style>
  <w:style w:type="numbering" w:customStyle="1" w:styleId="WW8Num13">
    <w:name w:val="WW8Num13"/>
    <w:qFormat/>
    <w:rsid w:val="00497FBF"/>
  </w:style>
  <w:style w:type="numbering" w:customStyle="1" w:styleId="WW8Num14">
    <w:name w:val="WW8Num14"/>
    <w:qFormat/>
    <w:rsid w:val="00497FBF"/>
  </w:style>
  <w:style w:type="numbering" w:customStyle="1" w:styleId="WW8Num15">
    <w:name w:val="WW8Num15"/>
    <w:qFormat/>
    <w:rsid w:val="00497FBF"/>
  </w:style>
  <w:style w:type="numbering" w:customStyle="1" w:styleId="WW8Num16">
    <w:name w:val="WW8Num16"/>
    <w:qFormat/>
    <w:rsid w:val="00497FBF"/>
  </w:style>
  <w:style w:type="numbering" w:customStyle="1" w:styleId="WW8Num17">
    <w:name w:val="WW8Num17"/>
    <w:qFormat/>
    <w:rsid w:val="00497FBF"/>
  </w:style>
  <w:style w:type="numbering" w:customStyle="1" w:styleId="WW8Num18">
    <w:name w:val="WW8Num18"/>
    <w:qFormat/>
    <w:rsid w:val="00497FBF"/>
  </w:style>
  <w:style w:type="numbering" w:customStyle="1" w:styleId="WW8Num19">
    <w:name w:val="WW8Num19"/>
    <w:qFormat/>
    <w:rsid w:val="00497FBF"/>
  </w:style>
  <w:style w:type="numbering" w:customStyle="1" w:styleId="WW8Num20">
    <w:name w:val="WW8Num20"/>
    <w:qFormat/>
    <w:rsid w:val="00497FBF"/>
  </w:style>
  <w:style w:type="numbering" w:customStyle="1" w:styleId="WW8Num21">
    <w:name w:val="WW8Num21"/>
    <w:qFormat/>
    <w:rsid w:val="00497FBF"/>
  </w:style>
  <w:style w:type="numbering" w:customStyle="1" w:styleId="WW8Num22">
    <w:name w:val="WW8Num22"/>
    <w:qFormat/>
    <w:rsid w:val="00497FBF"/>
  </w:style>
  <w:style w:type="numbering" w:customStyle="1" w:styleId="WW8Num23">
    <w:name w:val="WW8Num23"/>
    <w:qFormat/>
    <w:rsid w:val="00497FBF"/>
  </w:style>
  <w:style w:type="numbering" w:customStyle="1" w:styleId="WW8Num24">
    <w:name w:val="WW8Num24"/>
    <w:qFormat/>
    <w:rsid w:val="00497FBF"/>
  </w:style>
  <w:style w:type="numbering" w:customStyle="1" w:styleId="WW8Num25">
    <w:name w:val="WW8Num25"/>
    <w:qFormat/>
    <w:rsid w:val="00497FBF"/>
  </w:style>
  <w:style w:type="numbering" w:customStyle="1" w:styleId="WW8Num26">
    <w:name w:val="WW8Num26"/>
    <w:qFormat/>
    <w:rsid w:val="00497FBF"/>
  </w:style>
  <w:style w:type="numbering" w:customStyle="1" w:styleId="WW8Num27">
    <w:name w:val="WW8Num27"/>
    <w:qFormat/>
    <w:rsid w:val="00497FBF"/>
  </w:style>
  <w:style w:type="numbering" w:customStyle="1" w:styleId="WW8Num28">
    <w:name w:val="WW8Num28"/>
    <w:qFormat/>
    <w:rsid w:val="00497FBF"/>
  </w:style>
  <w:style w:type="numbering" w:customStyle="1" w:styleId="WW8Num29">
    <w:name w:val="WW8Num29"/>
    <w:qFormat/>
    <w:rsid w:val="00497FBF"/>
  </w:style>
  <w:style w:type="numbering" w:customStyle="1" w:styleId="WW8Num30">
    <w:name w:val="WW8Num30"/>
    <w:qFormat/>
    <w:rsid w:val="00497FBF"/>
  </w:style>
  <w:style w:type="numbering" w:customStyle="1" w:styleId="WW8Num31">
    <w:name w:val="WW8Num31"/>
    <w:qFormat/>
    <w:rsid w:val="00497FBF"/>
  </w:style>
  <w:style w:type="numbering" w:customStyle="1" w:styleId="WW8Num32">
    <w:name w:val="WW8Num32"/>
    <w:qFormat/>
    <w:rsid w:val="00497FBF"/>
  </w:style>
  <w:style w:type="numbering" w:customStyle="1" w:styleId="WW8Num33">
    <w:name w:val="WW8Num33"/>
    <w:qFormat/>
    <w:rsid w:val="00497FBF"/>
  </w:style>
  <w:style w:type="numbering" w:customStyle="1" w:styleId="WW8Num34">
    <w:name w:val="WW8Num34"/>
    <w:qFormat/>
    <w:rsid w:val="00497FBF"/>
  </w:style>
  <w:style w:type="numbering" w:customStyle="1" w:styleId="WW8Num35">
    <w:name w:val="WW8Num35"/>
    <w:qFormat/>
    <w:rsid w:val="00497FBF"/>
  </w:style>
  <w:style w:type="numbering" w:customStyle="1" w:styleId="WW8Num36">
    <w:name w:val="WW8Num36"/>
    <w:qFormat/>
    <w:rsid w:val="00497FBF"/>
  </w:style>
  <w:style w:type="numbering" w:customStyle="1" w:styleId="WW8Num37">
    <w:name w:val="WW8Num37"/>
    <w:qFormat/>
    <w:rsid w:val="00497FBF"/>
  </w:style>
  <w:style w:type="numbering" w:customStyle="1" w:styleId="WW8Num38">
    <w:name w:val="WW8Num38"/>
    <w:qFormat/>
    <w:rsid w:val="00497FBF"/>
  </w:style>
  <w:style w:type="numbering" w:customStyle="1" w:styleId="WW8Num39">
    <w:name w:val="WW8Num39"/>
    <w:qFormat/>
    <w:rsid w:val="00497FBF"/>
  </w:style>
  <w:style w:type="numbering" w:customStyle="1" w:styleId="WW8Num40">
    <w:name w:val="WW8Num40"/>
    <w:qFormat/>
    <w:rsid w:val="00497FBF"/>
  </w:style>
  <w:style w:type="numbering" w:customStyle="1" w:styleId="WW8Num41">
    <w:name w:val="WW8Num41"/>
    <w:qFormat/>
    <w:rsid w:val="00497FBF"/>
  </w:style>
  <w:style w:type="numbering" w:customStyle="1" w:styleId="WW8Num42">
    <w:name w:val="WW8Num42"/>
    <w:qFormat/>
    <w:rsid w:val="00497FBF"/>
  </w:style>
  <w:style w:type="numbering" w:customStyle="1" w:styleId="WW8Num43">
    <w:name w:val="WW8Num43"/>
    <w:qFormat/>
    <w:rsid w:val="00497FBF"/>
  </w:style>
  <w:style w:type="character" w:styleId="afc">
    <w:name w:val="Hyperlink"/>
    <w:basedOn w:val="a0"/>
    <w:uiPriority w:val="99"/>
    <w:unhideWhenUsed/>
    <w:rsid w:val="00ED79A5"/>
    <w:rPr>
      <w:color w:val="0000FF" w:themeColor="hyperlink"/>
      <w:u w:val="single"/>
    </w:rPr>
  </w:style>
  <w:style w:type="paragraph" w:customStyle="1" w:styleId="ConsPlusTitle">
    <w:name w:val="ConsPlusTitle"/>
    <w:rsid w:val="00891A90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val="ru-RU" w:eastAsia="ru-RU" w:bidi="ar-SA"/>
    </w:rPr>
  </w:style>
  <w:style w:type="paragraph" w:customStyle="1" w:styleId="ConsPlusDocList">
    <w:name w:val="ConsPlusDocList"/>
    <w:rsid w:val="00891A90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  <w:lang w:val="ru-RU" w:eastAsia="ru-RU" w:bidi="ar-SA"/>
    </w:rPr>
  </w:style>
  <w:style w:type="paragraph" w:customStyle="1" w:styleId="ConsPlusTitlePage">
    <w:name w:val="ConsPlusTitlePage"/>
    <w:rsid w:val="00891A90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val="ru-RU" w:eastAsia="ru-RU" w:bidi="ar-SA"/>
    </w:rPr>
  </w:style>
  <w:style w:type="paragraph" w:customStyle="1" w:styleId="ConsPlusJurTerm">
    <w:name w:val="ConsPlusJurTerm"/>
    <w:rsid w:val="00891A90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val="ru-RU" w:eastAsia="ru-RU" w:bidi="ar-SA"/>
    </w:rPr>
  </w:style>
  <w:style w:type="paragraph" w:customStyle="1" w:styleId="ConsPlusTextList">
    <w:name w:val="ConsPlusTextList"/>
    <w:rsid w:val="00891A90"/>
    <w:pPr>
      <w:widowControl w:val="0"/>
      <w:autoSpaceDE w:val="0"/>
      <w:autoSpaceDN w:val="0"/>
    </w:pPr>
    <w:rPr>
      <w:rFonts w:ascii="Arial" w:eastAsiaTheme="minorEastAsia" w:hAnsi="Arial" w:cs="Arial"/>
      <w:szCs w:val="22"/>
      <w:lang w:val="ru-RU" w:eastAsia="ru-RU" w:bidi="ar-SA"/>
    </w:rPr>
  </w:style>
  <w:style w:type="paragraph" w:customStyle="1" w:styleId="afd">
    <w:name w:val="Документ в списке"/>
    <w:basedOn w:val="a"/>
    <w:next w:val="a"/>
    <w:uiPriority w:val="99"/>
    <w:rsid w:val="00BB2BC7"/>
    <w:pPr>
      <w:autoSpaceDE w:val="0"/>
      <w:autoSpaceDN w:val="0"/>
      <w:adjustRightInd w:val="0"/>
      <w:spacing w:before="120"/>
      <w:ind w:right="300"/>
      <w:jc w:val="both"/>
    </w:pPr>
    <w:rPr>
      <w:rFonts w:ascii="Arial" w:eastAsia="DejaVu Sans" w:hAnsi="Arial" w:cs="Arial"/>
      <w:color w:val="000000"/>
    </w:rPr>
  </w:style>
  <w:style w:type="character" w:customStyle="1" w:styleId="afe">
    <w:name w:val="Гипертекстовая ссылка"/>
    <w:basedOn w:val="a0"/>
    <w:uiPriority w:val="99"/>
    <w:rsid w:val="007F3E59"/>
    <w:rPr>
      <w:color w:val="106BBE"/>
    </w:rPr>
  </w:style>
  <w:style w:type="character" w:customStyle="1" w:styleId="110">
    <w:name w:val="Заголовок 1 Знак1"/>
    <w:basedOn w:val="a0"/>
    <w:uiPriority w:val="9"/>
    <w:rsid w:val="007F3E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bidi="ar-SA"/>
    </w:rPr>
  </w:style>
  <w:style w:type="paragraph" w:customStyle="1" w:styleId="aff">
    <w:name w:val="Нормальный (таблица)"/>
    <w:basedOn w:val="a"/>
    <w:next w:val="a"/>
    <w:uiPriority w:val="99"/>
    <w:rsid w:val="00E22A2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eastAsia="ru-RU"/>
    </w:rPr>
  </w:style>
  <w:style w:type="character" w:customStyle="1" w:styleId="aff0">
    <w:name w:val="Цветовое выделение"/>
    <w:uiPriority w:val="99"/>
    <w:rsid w:val="00E13F2B"/>
    <w:rPr>
      <w:b/>
      <w:bCs/>
      <w:color w:val="26282F"/>
    </w:rPr>
  </w:style>
  <w:style w:type="paragraph" w:customStyle="1" w:styleId="aff1">
    <w:name w:val="Таблицы (моноширинный)"/>
    <w:basedOn w:val="a"/>
    <w:next w:val="a"/>
    <w:uiPriority w:val="99"/>
    <w:rsid w:val="00E13F2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customStyle="1" w:styleId="aff2">
    <w:name w:val="Прижатый влево"/>
    <w:basedOn w:val="a"/>
    <w:next w:val="a"/>
    <w:uiPriority w:val="99"/>
    <w:rsid w:val="00E13F2B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ff3">
    <w:name w:val="Сноска"/>
    <w:basedOn w:val="a"/>
    <w:next w:val="a"/>
    <w:uiPriority w:val="99"/>
    <w:rsid w:val="00E13F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990941/27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3</cp:lastModifiedBy>
  <cp:revision>16</cp:revision>
  <cp:lastPrinted>2025-10-22T13:16:00Z</cp:lastPrinted>
  <dcterms:created xsi:type="dcterms:W3CDTF">2025-10-16T12:47:00Z</dcterms:created>
  <dcterms:modified xsi:type="dcterms:W3CDTF">2025-10-27T10:37:00Z</dcterms:modified>
  <dc:language>en-US</dc:language>
</cp:coreProperties>
</file>